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62B6FA" w14:textId="77777777" w:rsidR="000C38B5" w:rsidRPr="00635296" w:rsidRDefault="000C38B5" w:rsidP="00635296">
      <w:pPr>
        <w:jc w:val="center"/>
        <w:rPr>
          <w:rFonts w:ascii="Times New Roman" w:hAnsi="Times New Roman" w:cs="Times New Roman"/>
          <w:b/>
          <w:sz w:val="28"/>
          <w:szCs w:val="28"/>
          <w:lang w:val="es-ES_tradnl"/>
        </w:rPr>
      </w:pPr>
      <w:bookmarkStart w:id="0" w:name="_GoBack"/>
      <w:bookmarkEnd w:id="0"/>
      <w:r w:rsidRPr="00635296">
        <w:rPr>
          <w:noProof/>
          <w:szCs w:val="24"/>
        </w:rPr>
        <w:drawing>
          <wp:inline distT="0" distB="0" distL="0" distR="0" wp14:anchorId="7190D398" wp14:editId="5C126A00">
            <wp:extent cx="1410435" cy="668101"/>
            <wp:effectExtent l="0" t="0" r="1206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18226" cy="6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5296">
        <w:rPr>
          <w:rFonts w:ascii="Times New Roman" w:hAnsi="Times New Roman" w:cs="Times New Roman"/>
          <w:b/>
          <w:sz w:val="28"/>
          <w:szCs w:val="28"/>
          <w:lang w:val="es-ES_tradnl"/>
        </w:rPr>
        <w:t xml:space="preserve">                 </w:t>
      </w:r>
      <w:r w:rsidRPr="00635296">
        <w:rPr>
          <w:noProof/>
          <w:szCs w:val="24"/>
        </w:rPr>
        <w:drawing>
          <wp:inline distT="0" distB="0" distL="0" distR="0" wp14:anchorId="4979759D" wp14:editId="53A1EC4A">
            <wp:extent cx="1170135" cy="106248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6197" cy="106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5296">
        <w:rPr>
          <w:rFonts w:ascii="Times New Roman" w:hAnsi="Times New Roman" w:cs="Times New Roman"/>
          <w:b/>
          <w:sz w:val="28"/>
          <w:szCs w:val="28"/>
          <w:lang w:val="es-ES_tradnl"/>
        </w:rPr>
        <w:t xml:space="preserve">                                 </w:t>
      </w:r>
      <w:r w:rsidRPr="00635296"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05F2AE13" wp14:editId="4A0CC48D">
            <wp:extent cx="412750" cy="952500"/>
            <wp:effectExtent l="0" t="0" r="0" b="1270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2661F" w14:textId="77777777" w:rsidR="000C38B5" w:rsidRPr="00635296" w:rsidRDefault="000C38B5" w:rsidP="00635296">
      <w:pPr>
        <w:jc w:val="center"/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lang w:val="es-ES_tradnl"/>
        </w:rPr>
      </w:pPr>
      <w:r w:rsidRPr="00635296"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lang w:val="es-ES_tradnl"/>
        </w:rPr>
        <w:t>COMUNICADO</w:t>
      </w:r>
    </w:p>
    <w:p w14:paraId="50E469CF" w14:textId="1A7CE162" w:rsidR="00E014B1" w:rsidRPr="00635296" w:rsidRDefault="00E014B1" w:rsidP="00635296">
      <w:pPr>
        <w:jc w:val="center"/>
        <w:rPr>
          <w:rFonts w:ascii="Times New Roman" w:hAnsi="Times New Roman" w:cs="Times New Roman"/>
          <w:b/>
          <w:sz w:val="24"/>
          <w:szCs w:val="24"/>
          <w:lang w:val="es-ES_tradnl"/>
        </w:rPr>
      </w:pPr>
      <w:r w:rsidRPr="00635296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Veinte Ministros de Finanzas acuerdan </w:t>
      </w:r>
      <w:r w:rsidR="00446B99" w:rsidRPr="00635296">
        <w:rPr>
          <w:rFonts w:ascii="Times New Roman" w:hAnsi="Times New Roman" w:cs="Times New Roman"/>
          <w:b/>
          <w:sz w:val="24"/>
          <w:szCs w:val="24"/>
          <w:lang w:val="es-ES_tradnl"/>
        </w:rPr>
        <w:t>mecanismos</w:t>
      </w:r>
      <w:r w:rsidR="00CE51BC" w:rsidRPr="00635296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 financieros </w:t>
      </w:r>
      <w:r w:rsidRPr="00635296">
        <w:rPr>
          <w:rFonts w:ascii="Times New Roman" w:hAnsi="Times New Roman" w:cs="Times New Roman"/>
          <w:b/>
          <w:sz w:val="24"/>
          <w:szCs w:val="24"/>
          <w:lang w:val="es-ES_tradnl"/>
        </w:rPr>
        <w:t>para fomentar una mayor inversión en resiliencia climática </w:t>
      </w:r>
    </w:p>
    <w:p w14:paraId="65BC0D07" w14:textId="31DF481C" w:rsidR="00E014B1" w:rsidRPr="00635296" w:rsidRDefault="00E014B1" w:rsidP="00E014B1">
      <w:pPr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635296">
        <w:rPr>
          <w:rFonts w:ascii="Times New Roman" w:hAnsi="Times New Roman" w:cs="Times New Roman"/>
          <w:b/>
          <w:sz w:val="24"/>
          <w:szCs w:val="24"/>
          <w:lang w:val="es-ES_tradnl"/>
        </w:rPr>
        <w:t>8 de octubre 2015, Lima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1D08CF" w:rsidRPr="00635296">
        <w:rPr>
          <w:rFonts w:ascii="Times New Roman" w:hAnsi="Times New Roman" w:cs="Times New Roman"/>
          <w:sz w:val="24"/>
          <w:szCs w:val="24"/>
          <w:lang w:val="es-ES_tradnl"/>
        </w:rPr>
        <w:t>–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1D08CF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Los </w:t>
      </w:r>
      <w:r w:rsidR="00446B99" w:rsidRPr="00635296">
        <w:rPr>
          <w:rFonts w:ascii="Times New Roman" w:hAnsi="Times New Roman" w:cs="Times New Roman"/>
          <w:sz w:val="24"/>
          <w:szCs w:val="24"/>
          <w:lang w:val="es-ES_tradnl"/>
        </w:rPr>
        <w:t>M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>inistros de Finanz</w:t>
      </w:r>
      <w:r w:rsidR="00C23D4F" w:rsidRPr="00635296">
        <w:rPr>
          <w:rFonts w:ascii="Times New Roman" w:hAnsi="Times New Roman" w:cs="Times New Roman"/>
          <w:sz w:val="24"/>
          <w:szCs w:val="24"/>
          <w:lang w:val="es-ES_tradnl"/>
        </w:rPr>
        <w:t>as de</w:t>
      </w:r>
      <w:r w:rsidR="000C38B5" w:rsidRPr="00635296">
        <w:rPr>
          <w:rFonts w:ascii="Times New Roman" w:hAnsi="Times New Roman" w:cs="Times New Roman"/>
          <w:sz w:val="24"/>
          <w:szCs w:val="24"/>
          <w:lang w:val="es-ES_tradnl"/>
        </w:rPr>
        <w:t>l grupo de</w:t>
      </w:r>
      <w:r w:rsidR="00C23D4F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los</w:t>
      </w:r>
      <w:r w:rsidR="000C38B5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Veinte </w:t>
      </w:r>
      <w:r w:rsidR="00742CE7">
        <w:rPr>
          <w:rFonts w:ascii="Times New Roman" w:hAnsi="Times New Roman" w:cs="Times New Roman"/>
          <w:sz w:val="24"/>
          <w:szCs w:val="24"/>
          <w:lang w:val="es-ES_tradnl"/>
        </w:rPr>
        <w:t xml:space="preserve">Países </w:t>
      </w:r>
      <w:r w:rsidR="000C38B5" w:rsidRPr="00635296">
        <w:rPr>
          <w:rFonts w:ascii="Times New Roman" w:hAnsi="Times New Roman" w:cs="Times New Roman"/>
          <w:sz w:val="24"/>
          <w:szCs w:val="24"/>
          <w:lang w:val="es-ES_tradnl"/>
        </w:rPr>
        <w:t>Vulnerables (</w:t>
      </w:r>
      <w:r w:rsidR="00C23D4F" w:rsidRPr="00635296">
        <w:rPr>
          <w:rFonts w:ascii="Times New Roman" w:hAnsi="Times New Roman" w:cs="Times New Roman"/>
          <w:sz w:val="24"/>
          <w:szCs w:val="24"/>
          <w:lang w:val="es-ES_tradnl"/>
        </w:rPr>
        <w:t>V20</w:t>
      </w:r>
      <w:r w:rsidR="000C38B5" w:rsidRPr="00635296">
        <w:rPr>
          <w:rFonts w:ascii="Times New Roman" w:hAnsi="Times New Roman" w:cs="Times New Roman"/>
          <w:sz w:val="24"/>
          <w:szCs w:val="24"/>
          <w:lang w:val="es-ES_tradnl"/>
        </w:rPr>
        <w:t>)</w:t>
      </w:r>
      <w:r w:rsidR="009637B7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, </w:t>
      </w:r>
      <w:r w:rsidR="001D08CF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que </w:t>
      </w:r>
      <w:r w:rsidR="009637B7" w:rsidRPr="00635296">
        <w:rPr>
          <w:rFonts w:ascii="Times New Roman" w:hAnsi="Times New Roman" w:cs="Times New Roman"/>
          <w:sz w:val="24"/>
          <w:szCs w:val="24"/>
          <w:lang w:val="es-ES_tradnl"/>
        </w:rPr>
        <w:t>represent</w:t>
      </w:r>
      <w:r w:rsidR="001D08CF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an </w:t>
      </w:r>
      <w:r w:rsidR="009637B7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0D37FC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a casi 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>700 millones de personas</w:t>
      </w:r>
      <w:r w:rsidR="0073499E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de </w:t>
      </w:r>
      <w:r w:rsidR="000C38B5" w:rsidRPr="00635296">
        <w:rPr>
          <w:rFonts w:ascii="Times New Roman" w:hAnsi="Times New Roman" w:cs="Times New Roman"/>
          <w:sz w:val="24"/>
          <w:szCs w:val="24"/>
          <w:lang w:val="es-ES_tradnl"/>
        </w:rPr>
        <w:t>varias de</w:t>
      </w:r>
      <w:r w:rsidR="0073499E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las regiones del mundo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991DD4" w:rsidRPr="00635296">
        <w:rPr>
          <w:rFonts w:ascii="Times New Roman" w:hAnsi="Times New Roman" w:cs="Times New Roman"/>
          <w:sz w:val="24"/>
          <w:szCs w:val="24"/>
          <w:lang w:val="es-ES_tradnl"/>
        </w:rPr>
        <w:t>amenazadas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por el cambio climático, celebraron </w:t>
      </w:r>
      <w:r w:rsidR="00742CE7">
        <w:rPr>
          <w:rFonts w:ascii="Times New Roman" w:hAnsi="Times New Roman" w:cs="Times New Roman"/>
          <w:sz w:val="24"/>
          <w:szCs w:val="24"/>
          <w:lang w:val="es-ES_tradnl"/>
        </w:rPr>
        <w:t xml:space="preserve">hoy 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su reunión inaugural </w:t>
      </w:r>
      <w:r w:rsidR="00991DD4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en Lima, Perú. </w:t>
      </w:r>
      <w:r w:rsidR="00742CE7">
        <w:rPr>
          <w:rFonts w:ascii="Times New Roman" w:hAnsi="Times New Roman" w:cs="Times New Roman"/>
          <w:sz w:val="24"/>
          <w:szCs w:val="24"/>
          <w:lang w:val="es-ES_tradnl"/>
        </w:rPr>
        <w:t>Estos</w:t>
      </w:r>
      <w:r w:rsidR="00AF7A5E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Ministros a</w:t>
      </w:r>
      <w:r w:rsidR="00991DD4" w:rsidRPr="00635296">
        <w:rPr>
          <w:rFonts w:ascii="Times New Roman" w:hAnsi="Times New Roman" w:cs="Times New Roman"/>
          <w:sz w:val="24"/>
          <w:szCs w:val="24"/>
          <w:lang w:val="es-ES_tradnl"/>
        </w:rPr>
        <w:t>nunciaron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una serie de </w:t>
      </w:r>
      <w:r w:rsidR="00991DD4" w:rsidRPr="00635296">
        <w:rPr>
          <w:rFonts w:ascii="Times New Roman" w:hAnsi="Times New Roman" w:cs="Times New Roman"/>
          <w:sz w:val="24"/>
          <w:szCs w:val="24"/>
          <w:lang w:val="es-ES_tradnl"/>
        </w:rPr>
        <w:t>acciones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para fomentar </w:t>
      </w:r>
      <w:r w:rsidR="00547B67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la 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inversión </w:t>
      </w:r>
      <w:r w:rsidR="00742CE7">
        <w:rPr>
          <w:rFonts w:ascii="Times New Roman" w:hAnsi="Times New Roman" w:cs="Times New Roman"/>
          <w:sz w:val="24"/>
          <w:szCs w:val="24"/>
          <w:lang w:val="es-ES_tradnl"/>
        </w:rPr>
        <w:t xml:space="preserve">e </w:t>
      </w:r>
      <w:r w:rsidR="00072AD3" w:rsidRPr="00635296">
        <w:rPr>
          <w:rFonts w:ascii="Times New Roman" w:hAnsi="Times New Roman" w:cs="Times New Roman"/>
          <w:sz w:val="24"/>
          <w:szCs w:val="24"/>
          <w:lang w:val="es-ES_tradnl"/>
        </w:rPr>
        <w:t>incrementar</w:t>
      </w:r>
      <w:r w:rsidR="00742CE7">
        <w:rPr>
          <w:rFonts w:ascii="Times New Roman" w:hAnsi="Times New Roman" w:cs="Times New Roman"/>
          <w:sz w:val="24"/>
          <w:szCs w:val="24"/>
          <w:lang w:val="es-ES_tradnl"/>
        </w:rPr>
        <w:t xml:space="preserve"> así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la </w:t>
      </w:r>
      <w:r w:rsidR="00072AD3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resiliencia frente a </w:t>
      </w:r>
      <w:r w:rsidR="004C1877">
        <w:rPr>
          <w:rFonts w:ascii="Times New Roman" w:hAnsi="Times New Roman" w:cs="Times New Roman"/>
          <w:sz w:val="24"/>
          <w:szCs w:val="24"/>
          <w:lang w:val="es-ES_tradnl"/>
        </w:rPr>
        <w:t xml:space="preserve">los efectos del </w:t>
      </w:r>
      <w:r w:rsidR="00072AD3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cambios climático, 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y </w:t>
      </w:r>
      <w:r w:rsidR="00B76CEC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742CE7">
        <w:rPr>
          <w:rFonts w:ascii="Times New Roman" w:hAnsi="Times New Roman" w:cs="Times New Roman"/>
          <w:sz w:val="24"/>
          <w:szCs w:val="24"/>
          <w:lang w:val="es-ES_tradnl"/>
        </w:rPr>
        <w:t xml:space="preserve">promover </w:t>
      </w:r>
      <w:r w:rsidR="00B76CEC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un </w:t>
      </w:r>
      <w:r w:rsidR="00586A4E" w:rsidRPr="00635296">
        <w:rPr>
          <w:rFonts w:ascii="Times New Roman" w:hAnsi="Times New Roman" w:cs="Times New Roman"/>
          <w:sz w:val="24"/>
          <w:szCs w:val="24"/>
          <w:lang w:val="es-ES_tradnl"/>
        </w:rPr>
        <w:t>crecimiento bajo</w:t>
      </w:r>
      <w:r w:rsidR="004C1877">
        <w:rPr>
          <w:rFonts w:ascii="Times New Roman" w:hAnsi="Times New Roman" w:cs="Times New Roman"/>
          <w:sz w:val="24"/>
          <w:szCs w:val="24"/>
          <w:lang w:val="es-ES_tradnl"/>
        </w:rPr>
        <w:t xml:space="preserve"> en</w:t>
      </w:r>
      <w:r w:rsidR="00586A4E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carbono</w:t>
      </w:r>
      <w:r w:rsidR="00635296">
        <w:rPr>
          <w:rFonts w:ascii="Times New Roman" w:hAnsi="Times New Roman" w:cs="Times New Roman"/>
          <w:sz w:val="24"/>
          <w:szCs w:val="24"/>
          <w:lang w:val="es-ES_tradnl"/>
        </w:rPr>
        <w:t>,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B76CEC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tanto en sus países como 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>internacionalmente.</w:t>
      </w:r>
    </w:p>
    <w:p w14:paraId="7A4CB5C8" w14:textId="23236558" w:rsidR="00E014B1" w:rsidRPr="00635296" w:rsidRDefault="00E014B1" w:rsidP="00E014B1">
      <w:pPr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En </w:t>
      </w:r>
      <w:r w:rsidR="00C65D42" w:rsidRPr="00635296">
        <w:rPr>
          <w:rFonts w:ascii="Times New Roman" w:hAnsi="Times New Roman" w:cs="Times New Roman"/>
          <w:sz w:val="24"/>
          <w:szCs w:val="24"/>
          <w:lang w:val="es-ES_tradnl"/>
        </w:rPr>
        <w:t>su primera</w:t>
      </w:r>
      <w:r w:rsidR="004B387B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declaración, el grupo</w:t>
      </w:r>
      <w:r w:rsidR="005F2306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0C38B5" w:rsidRPr="00635296">
        <w:rPr>
          <w:rFonts w:ascii="Times New Roman" w:hAnsi="Times New Roman" w:cs="Times New Roman"/>
          <w:sz w:val="24"/>
          <w:szCs w:val="24"/>
          <w:lang w:val="es-ES_tradnl"/>
        </w:rPr>
        <w:t>calificó</w:t>
      </w:r>
      <w:r w:rsidR="0084081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la respuesta </w:t>
      </w:r>
      <w:r w:rsidR="00EA5F32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al 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>cambio climático</w:t>
      </w:r>
      <w:r w:rsidR="0084081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como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4B387B" w:rsidRPr="00635296">
        <w:rPr>
          <w:rFonts w:ascii="Times New Roman" w:hAnsi="Times New Roman" w:cs="Times New Roman"/>
          <w:sz w:val="24"/>
          <w:szCs w:val="24"/>
          <w:lang w:val="es-ES_tradnl"/>
        </w:rPr>
        <w:t>la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"prioridad humanitaria más importante", </w:t>
      </w:r>
      <w:r w:rsidR="0084081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el 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V20 </w:t>
      </w:r>
      <w:r w:rsidR="00052953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se </w:t>
      </w:r>
      <w:r w:rsidR="000C38B5" w:rsidRPr="00635296">
        <w:rPr>
          <w:rFonts w:ascii="Times New Roman" w:hAnsi="Times New Roman" w:cs="Times New Roman"/>
          <w:sz w:val="24"/>
          <w:szCs w:val="24"/>
          <w:lang w:val="es-ES_tradnl"/>
        </w:rPr>
        <w:t>comprometió</w:t>
      </w:r>
      <w:r w:rsidR="00052953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A672E0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colectivamente </w:t>
      </w:r>
      <w:r w:rsidR="00052953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a 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>"</w:t>
      </w:r>
      <w:r w:rsidR="00A672E0" w:rsidRPr="00635296">
        <w:rPr>
          <w:rFonts w:ascii="Times New Roman" w:hAnsi="Times New Roman" w:cs="Times New Roman"/>
          <w:sz w:val="24"/>
          <w:szCs w:val="24"/>
          <w:lang w:val="es-ES_tradnl"/>
        </w:rPr>
        <w:t>foment</w:t>
      </w:r>
      <w:r w:rsidR="00052953" w:rsidRPr="00635296">
        <w:rPr>
          <w:rFonts w:ascii="Times New Roman" w:hAnsi="Times New Roman" w:cs="Times New Roman"/>
          <w:sz w:val="24"/>
          <w:szCs w:val="24"/>
          <w:lang w:val="es-ES_tradnl"/>
        </w:rPr>
        <w:t>ar un aumento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significativo" de la financiación pública y privada para las a</w:t>
      </w:r>
      <w:r w:rsidR="005F2306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cciones climáticas </w:t>
      </w:r>
      <w:r w:rsidR="005D4AA9" w:rsidRPr="00635296">
        <w:rPr>
          <w:rFonts w:ascii="Times New Roman" w:hAnsi="Times New Roman" w:cs="Times New Roman"/>
          <w:sz w:val="24"/>
          <w:szCs w:val="24"/>
          <w:lang w:val="es-ES_tradnl"/>
        </w:rPr>
        <w:t>de una gran diversidad de fuentes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>,</w:t>
      </w:r>
      <w:r w:rsidR="0038377E">
        <w:rPr>
          <w:rFonts w:ascii="Times New Roman" w:hAnsi="Times New Roman" w:cs="Times New Roman"/>
          <w:sz w:val="24"/>
          <w:szCs w:val="24"/>
          <w:lang w:val="es-ES_tradnl"/>
        </w:rPr>
        <w:t xml:space="preserve">  incluyendo</w:t>
      </w:r>
      <w:r w:rsid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la</w:t>
      </w:r>
      <w:r w:rsidR="00635296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A5FBA" w:rsidRPr="00635296">
        <w:rPr>
          <w:rFonts w:ascii="Times New Roman" w:hAnsi="Times New Roman" w:cs="Times New Roman"/>
          <w:sz w:val="24"/>
          <w:szCs w:val="24"/>
          <w:lang w:val="es-ES_tradnl"/>
        </w:rPr>
        <w:t>movilización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75878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de recursos financieros a nivel 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>internacional, regional y nacional.</w:t>
      </w:r>
    </w:p>
    <w:p w14:paraId="6BE6BD9A" w14:textId="3F57A6DD" w:rsidR="00E014B1" w:rsidRPr="00635296" w:rsidRDefault="00E014B1" w:rsidP="00E014B1">
      <w:pPr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"En ausencia de </w:t>
      </w:r>
      <w:r w:rsidR="00F75878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una 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>respuesta</w:t>
      </w:r>
      <w:r w:rsidR="00AE192F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global efectiva</w:t>
      </w:r>
      <w:r w:rsidR="00E30355" w:rsidRPr="00635296">
        <w:rPr>
          <w:rFonts w:ascii="Times New Roman" w:hAnsi="Times New Roman" w:cs="Times New Roman"/>
          <w:sz w:val="24"/>
          <w:szCs w:val="24"/>
          <w:lang w:val="es-ES_tradnl"/>
        </w:rPr>
        <w:t>, se proyecta</w:t>
      </w:r>
      <w:r w:rsidR="00DE498B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que en</w:t>
      </w:r>
      <w:r w:rsidR="00E30355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2030</w:t>
      </w:r>
      <w:r w:rsidR="00DE498B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las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pérdidas económicas anuales </w:t>
      </w:r>
      <w:r w:rsidR="0038377E">
        <w:rPr>
          <w:rFonts w:ascii="Times New Roman" w:hAnsi="Times New Roman" w:cs="Times New Roman"/>
          <w:sz w:val="24"/>
          <w:szCs w:val="24"/>
          <w:lang w:val="es-ES_tradnl"/>
        </w:rPr>
        <w:t>causadas por los efectos del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cambio climático </w:t>
      </w:r>
      <w:r w:rsidR="004C1877" w:rsidRPr="00635296">
        <w:rPr>
          <w:rFonts w:ascii="Times New Roman" w:hAnsi="Times New Roman" w:cs="Times New Roman"/>
          <w:sz w:val="24"/>
          <w:szCs w:val="24"/>
          <w:lang w:val="es-ES_tradnl"/>
        </w:rPr>
        <w:t>excederán</w:t>
      </w:r>
      <w:r w:rsidR="007D6C24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35296">
        <w:rPr>
          <w:rFonts w:ascii="Times New Roman" w:hAnsi="Times New Roman" w:cs="Times New Roman"/>
          <w:sz w:val="24"/>
          <w:szCs w:val="24"/>
          <w:lang w:val="es-ES_tradnl"/>
        </w:rPr>
        <w:t xml:space="preserve">los 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400 </w:t>
      </w:r>
      <w:r w:rsidR="000C38B5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mil 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>millones</w:t>
      </w:r>
      <w:r w:rsidR="000C38B5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de dólares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7D6C24" w:rsidRPr="00635296">
        <w:rPr>
          <w:rFonts w:ascii="Times New Roman" w:hAnsi="Times New Roman" w:cs="Times New Roman"/>
          <w:sz w:val="24"/>
          <w:szCs w:val="24"/>
          <w:lang w:val="es-ES_tradnl"/>
        </w:rPr>
        <w:t>para el grupo de los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V20, con</w:t>
      </w:r>
      <w:r w:rsidR="002075CA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impactos muy superior</w:t>
      </w:r>
      <w:r w:rsidR="00AC25DB" w:rsidRPr="00635296">
        <w:rPr>
          <w:rFonts w:ascii="Times New Roman" w:hAnsi="Times New Roman" w:cs="Times New Roman"/>
          <w:sz w:val="24"/>
          <w:szCs w:val="24"/>
          <w:lang w:val="es-ES_tradnl"/>
        </w:rPr>
        <w:t>es</w:t>
      </w:r>
      <w:r w:rsidR="002075CA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a nuestras capacidades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local</w:t>
      </w:r>
      <w:r w:rsidR="002075CA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es y 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>regional</w:t>
      </w:r>
      <w:r w:rsidR="002075CA" w:rsidRPr="00635296">
        <w:rPr>
          <w:rFonts w:ascii="Times New Roman" w:hAnsi="Times New Roman" w:cs="Times New Roman"/>
          <w:sz w:val="24"/>
          <w:szCs w:val="24"/>
          <w:lang w:val="es-ES_tradnl"/>
        </w:rPr>
        <w:t>es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", dijo </w:t>
      </w:r>
      <w:r w:rsidRPr="00635296">
        <w:rPr>
          <w:rFonts w:ascii="Times New Roman" w:hAnsi="Times New Roman" w:cs="Times New Roman"/>
          <w:b/>
          <w:sz w:val="24"/>
          <w:szCs w:val="24"/>
          <w:lang w:val="es-ES_tradnl"/>
        </w:rPr>
        <w:t>César Purísima,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el m</w:t>
      </w:r>
      <w:r w:rsidR="002075CA" w:rsidRPr="00635296">
        <w:rPr>
          <w:rFonts w:ascii="Times New Roman" w:hAnsi="Times New Roman" w:cs="Times New Roman"/>
          <w:sz w:val="24"/>
          <w:szCs w:val="24"/>
          <w:lang w:val="es-ES_tradnl"/>
        </w:rPr>
        <w:t>inistro de Finanzas de Filipinas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>. "Aquí en Lima,</w:t>
      </w:r>
      <w:r w:rsidR="002075CA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nos unimos </w:t>
      </w:r>
      <w:r w:rsidR="00F91011" w:rsidRPr="00635296">
        <w:rPr>
          <w:rFonts w:ascii="Times New Roman" w:hAnsi="Times New Roman" w:cs="Times New Roman"/>
          <w:sz w:val="24"/>
          <w:szCs w:val="24"/>
          <w:lang w:val="es-ES_tradnl"/>
        </w:rPr>
        <w:t>frente a lo que consideramos</w:t>
      </w:r>
      <w:r w:rsidR="002075CA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0C38B5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ser </w:t>
      </w:r>
      <w:r w:rsidR="00441607" w:rsidRPr="00635296">
        <w:rPr>
          <w:rFonts w:ascii="Times New Roman" w:hAnsi="Times New Roman" w:cs="Times New Roman"/>
          <w:sz w:val="24"/>
          <w:szCs w:val="24"/>
          <w:lang w:val="es-ES_tradnl"/>
        </w:rPr>
        <w:t>un</w:t>
      </w:r>
      <w:r w:rsidR="002075CA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441607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tema de </w:t>
      </w:r>
      <w:r w:rsidR="002075CA" w:rsidRPr="00635296">
        <w:rPr>
          <w:rFonts w:ascii="Times New Roman" w:hAnsi="Times New Roman" w:cs="Times New Roman"/>
          <w:sz w:val="24"/>
          <w:szCs w:val="24"/>
          <w:lang w:val="es-ES_tradnl"/>
        </w:rPr>
        <w:t>derecho humano</w:t>
      </w:r>
      <w:r w:rsidR="00441607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075CA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fundamental y que </w:t>
      </w:r>
      <w:r w:rsidR="00441607" w:rsidRPr="00635296">
        <w:rPr>
          <w:rFonts w:ascii="Times New Roman" w:hAnsi="Times New Roman" w:cs="Times New Roman"/>
          <w:sz w:val="24"/>
          <w:szCs w:val="24"/>
          <w:lang w:val="es-ES_tradnl"/>
        </w:rPr>
        <w:t>hoy</w:t>
      </w:r>
      <w:r w:rsidR="00E30355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amenaza nuestra </w:t>
      </w:r>
      <w:r w:rsidR="00441607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propia 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existencia. </w:t>
      </w:r>
      <w:r w:rsidR="00DE3E5B" w:rsidRPr="00635296">
        <w:rPr>
          <w:rFonts w:ascii="Times New Roman" w:hAnsi="Times New Roman" w:cs="Times New Roman"/>
          <w:sz w:val="24"/>
          <w:szCs w:val="24"/>
          <w:lang w:val="es-ES_tradnl"/>
        </w:rPr>
        <w:t>Una</w:t>
      </w:r>
      <w:r w:rsidR="00E30355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acción</w:t>
      </w:r>
      <w:r w:rsidR="00DE3E5B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global </w:t>
      </w:r>
      <w:r w:rsidR="00E30355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climática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 nos da la esperanza de que todavía podemos ver un futuro libre de los efectos más devastadores del cambio </w:t>
      </w:r>
      <w:r w:rsidR="00E30355" w:rsidRPr="00635296">
        <w:rPr>
          <w:rFonts w:ascii="Times New Roman" w:hAnsi="Times New Roman" w:cs="Times New Roman"/>
          <w:sz w:val="24"/>
          <w:szCs w:val="24"/>
          <w:lang w:val="es-ES_tradnl"/>
        </w:rPr>
        <w:t>climático”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0E04B835" w14:textId="6A802CC6" w:rsidR="00734980" w:rsidRPr="00635296" w:rsidRDefault="0038377E" w:rsidP="00E014B1">
      <w:pPr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 xml:space="preserve">En este </w:t>
      </w:r>
      <w:r w:rsidR="004C1877">
        <w:rPr>
          <w:rFonts w:ascii="Times New Roman" w:hAnsi="Times New Roman" w:cs="Times New Roman"/>
          <w:sz w:val="24"/>
          <w:szCs w:val="24"/>
          <w:lang w:val="es-ES_tradnl"/>
        </w:rPr>
        <w:t>contexto</w:t>
      </w:r>
      <w:r>
        <w:rPr>
          <w:rFonts w:ascii="Times New Roman" w:hAnsi="Times New Roman" w:cs="Times New Roman"/>
          <w:sz w:val="24"/>
          <w:szCs w:val="24"/>
          <w:lang w:val="es-ES_tradnl"/>
        </w:rPr>
        <w:t>, l</w:t>
      </w:r>
      <w:r w:rsidR="00E30355" w:rsidRPr="00635296">
        <w:rPr>
          <w:rFonts w:ascii="Times New Roman" w:hAnsi="Times New Roman" w:cs="Times New Roman"/>
          <w:sz w:val="24"/>
          <w:szCs w:val="24"/>
          <w:lang w:val="es-ES_tradnl"/>
        </w:rPr>
        <w:t>os Ministros de Finanzas decidieron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desarrollar y aplicar medidas fiscales innovadoras. Ellos expresaron </w:t>
      </w:r>
      <w:r w:rsidR="00F9101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su 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>respaldo a un impuesto internacional sobre las transacciones financieras</w:t>
      </w:r>
      <w:r w:rsidR="00F9101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, con el propósito de 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>moviliza</w:t>
      </w:r>
      <w:r w:rsidR="00F91011" w:rsidRPr="00635296">
        <w:rPr>
          <w:rFonts w:ascii="Times New Roman" w:hAnsi="Times New Roman" w:cs="Times New Roman"/>
          <w:sz w:val="24"/>
          <w:szCs w:val="24"/>
          <w:lang w:val="es-ES_tradnl"/>
        </w:rPr>
        <w:t>r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recursos </w:t>
      </w:r>
      <w:r w:rsidR="00372680" w:rsidRPr="00635296">
        <w:rPr>
          <w:rFonts w:ascii="Times New Roman" w:hAnsi="Times New Roman" w:cs="Times New Roman"/>
          <w:sz w:val="24"/>
          <w:szCs w:val="24"/>
          <w:lang w:val="es-ES_tradnl"/>
        </w:rPr>
        <w:t>adicionales para la lucha contra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el cambio climático. </w:t>
      </w:r>
      <w:r w:rsidR="004344D7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Solicitaron </w:t>
      </w:r>
      <w:r w:rsidR="00372680" w:rsidRPr="00635296">
        <w:rPr>
          <w:rFonts w:ascii="Times New Roman" w:hAnsi="Times New Roman" w:cs="Times New Roman"/>
          <w:sz w:val="24"/>
          <w:szCs w:val="24"/>
          <w:lang w:val="es-ES_tradnl"/>
        </w:rPr>
        <w:t>también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372680" w:rsidRPr="00635296">
        <w:rPr>
          <w:rFonts w:ascii="Times New Roman" w:hAnsi="Times New Roman" w:cs="Times New Roman"/>
          <w:sz w:val="24"/>
          <w:szCs w:val="24"/>
          <w:lang w:val="es-ES_tradnl"/>
        </w:rPr>
        <w:t>m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>ejorar el acceso a la financiación internacional</w:t>
      </w:r>
      <w:r w:rsidR="009C32A2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para acciones de adaptación </w:t>
      </w:r>
      <w:r w:rsidR="009C32A2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y mitigación 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al cambio climático, el cumplimiento del compromiso </w:t>
      </w:r>
      <w:r w:rsidR="00064B29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financiero 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>de 100 mil millones</w:t>
      </w:r>
      <w:r w:rsidR="000C38B5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de dólares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par</w:t>
      </w:r>
      <w:r w:rsidR="00372680" w:rsidRPr="00635296">
        <w:rPr>
          <w:rFonts w:ascii="Times New Roman" w:hAnsi="Times New Roman" w:cs="Times New Roman"/>
          <w:sz w:val="24"/>
          <w:szCs w:val="24"/>
          <w:lang w:val="es-ES_tradnl"/>
        </w:rPr>
        <w:t>a el Fondo Verde para el Clima, y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la aceleración hacia un equilibrio 50:50 en recursos movilizados</w:t>
      </w:r>
      <w:r w:rsidR="000C38B5" w:rsidRPr="00635296">
        <w:rPr>
          <w:rFonts w:ascii="Times New Roman" w:hAnsi="Times New Roman" w:cs="Times New Roman"/>
          <w:sz w:val="24"/>
          <w:szCs w:val="24"/>
          <w:lang w:val="es-ES_tradnl"/>
        </w:rPr>
        <w:t>,</w:t>
      </w:r>
      <w:r w:rsidR="00734980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d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>adas las</w:t>
      </w:r>
      <w:r w:rsidR="00143D64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carencias de financiamiento 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>que prevalece</w:t>
      </w:r>
      <w:r w:rsidR="00734980" w:rsidRPr="00635296">
        <w:rPr>
          <w:rFonts w:ascii="Times New Roman" w:hAnsi="Times New Roman" w:cs="Times New Roman"/>
          <w:sz w:val="24"/>
          <w:szCs w:val="24"/>
          <w:lang w:val="es-ES_tradnl"/>
        </w:rPr>
        <w:t>n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para las ini</w:t>
      </w:r>
      <w:r w:rsidR="00734980" w:rsidRPr="00635296">
        <w:rPr>
          <w:rFonts w:ascii="Times New Roman" w:hAnsi="Times New Roman" w:cs="Times New Roman"/>
          <w:sz w:val="24"/>
          <w:szCs w:val="24"/>
          <w:lang w:val="es-ES_tradnl"/>
        </w:rPr>
        <w:t>ciativas de adaptación al clima.</w:t>
      </w:r>
    </w:p>
    <w:p w14:paraId="661B7516" w14:textId="61A378BF" w:rsidR="00E014B1" w:rsidRPr="00635296" w:rsidRDefault="000C38B5" w:rsidP="00E014B1">
      <w:pPr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"Este no es un grupo típico de las economías más importantes. Representamos países que han sido puestos en alto riesgo por los fracasos económicos </w:t>
      </w:r>
      <w:r w:rsidR="0038377E">
        <w:rPr>
          <w:rFonts w:ascii="Times New Roman" w:hAnsi="Times New Roman" w:cs="Times New Roman"/>
          <w:sz w:val="24"/>
          <w:szCs w:val="24"/>
          <w:lang w:val="es-ES_tradnl"/>
        </w:rPr>
        <w:t xml:space="preserve">a la hora de 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abordar el cambio climático", dijo </w:t>
      </w:r>
      <w:r w:rsidRPr="00635296">
        <w:rPr>
          <w:rFonts w:ascii="Times New Roman" w:hAnsi="Times New Roman" w:cs="Times New Roman"/>
          <w:b/>
          <w:sz w:val="24"/>
          <w:szCs w:val="24"/>
          <w:lang w:val="es-ES_tradnl"/>
        </w:rPr>
        <w:t>José Francisco Pacheco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, viceministro de Hacienda de Costa Rica, al referirse al evento de hoy en Lima como "histórico". "Hemos decidido trabajar juntos para asegurar que no 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lastRenderedPageBreak/>
        <w:t xml:space="preserve">seamos presentados como víctimas, </w:t>
      </w:r>
      <w:r w:rsidR="008507FD" w:rsidRPr="00635296">
        <w:rPr>
          <w:rFonts w:ascii="Times New Roman" w:hAnsi="Times New Roman" w:cs="Times New Roman"/>
          <w:sz w:val="24"/>
          <w:szCs w:val="24"/>
          <w:lang w:val="es-ES_tradnl"/>
        </w:rPr>
        <w:t>sino que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haremos todo lo posible para contribuir a la resolución de esta crisis".</w:t>
      </w:r>
    </w:p>
    <w:p w14:paraId="4667B0CC" w14:textId="77777777" w:rsidR="00E014B1" w:rsidRPr="00635296" w:rsidRDefault="0038377E" w:rsidP="00E014B1">
      <w:pPr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 xml:space="preserve">El 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>Dr. Atiur Rahman, Gobernador de</w:t>
      </w:r>
      <w:r w:rsidR="00C23D4F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l Banco de Bangladesh, comentó </w:t>
      </w:r>
      <w:r w:rsidR="00BA6EB2" w:rsidRPr="003022AD">
        <w:rPr>
          <w:rFonts w:ascii="Times New Roman" w:hAnsi="Times New Roman" w:cs="Times New Roman"/>
          <w:sz w:val="24"/>
          <w:szCs w:val="24"/>
          <w:lang w:val="es-ES_tradnl"/>
        </w:rPr>
        <w:t>“</w:t>
      </w:r>
      <w:r w:rsidR="007C1CC6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Aspiramos </w:t>
      </w:r>
      <w:r>
        <w:rPr>
          <w:rFonts w:ascii="Times New Roman" w:hAnsi="Times New Roman" w:cs="Times New Roman"/>
          <w:sz w:val="24"/>
          <w:szCs w:val="24"/>
          <w:lang w:val="es-ES_tradnl"/>
        </w:rPr>
        <w:t xml:space="preserve">a </w:t>
      </w:r>
      <w:r w:rsidR="007C1CC6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que el mundo tome conocimiento </w:t>
      </w:r>
      <w:r>
        <w:rPr>
          <w:rFonts w:ascii="Times New Roman" w:hAnsi="Times New Roman" w:cs="Times New Roman"/>
          <w:sz w:val="24"/>
          <w:szCs w:val="24"/>
          <w:lang w:val="es-ES_tradnl"/>
        </w:rPr>
        <w:t xml:space="preserve">de </w:t>
      </w:r>
      <w:r w:rsidR="007C1CC6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que nosotros no </w:t>
      </w:r>
      <w:r w:rsidR="00CD5236" w:rsidRPr="00635296">
        <w:rPr>
          <w:rFonts w:ascii="Times New Roman" w:hAnsi="Times New Roman" w:cs="Times New Roman"/>
          <w:sz w:val="24"/>
          <w:szCs w:val="24"/>
          <w:lang w:val="es-ES_tradnl"/>
        </w:rPr>
        <w:t>vamos</w:t>
      </w:r>
      <w:r w:rsidR="004344D7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_tradnl"/>
        </w:rPr>
        <w:t xml:space="preserve">a </w:t>
      </w:r>
      <w:r w:rsidR="008D5858" w:rsidRPr="00635296">
        <w:rPr>
          <w:rFonts w:ascii="Times New Roman" w:hAnsi="Times New Roman" w:cs="Times New Roman"/>
          <w:sz w:val="24"/>
          <w:szCs w:val="24"/>
          <w:lang w:val="es-ES_tradnl"/>
        </w:rPr>
        <w:t>ofuscar</w:t>
      </w:r>
      <w:r w:rsidR="00CD5236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los peligros que nuestras </w:t>
      </w:r>
      <w:r w:rsidR="008507FD" w:rsidRPr="00635296">
        <w:rPr>
          <w:rFonts w:ascii="Times New Roman" w:hAnsi="Times New Roman" w:cs="Times New Roman"/>
          <w:sz w:val="24"/>
          <w:szCs w:val="24"/>
          <w:lang w:val="es-ES_tradnl"/>
        </w:rPr>
        <w:t>economías</w:t>
      </w:r>
      <w:r w:rsidR="008D5858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confrontan debido a </w:t>
      </w:r>
      <w:r>
        <w:rPr>
          <w:rFonts w:ascii="Times New Roman" w:hAnsi="Times New Roman" w:cs="Times New Roman"/>
          <w:sz w:val="24"/>
          <w:szCs w:val="24"/>
          <w:lang w:val="es-ES_tradnl"/>
        </w:rPr>
        <w:t xml:space="preserve">una </w:t>
      </w:r>
      <w:r w:rsidR="008D5858" w:rsidRPr="00635296">
        <w:rPr>
          <w:rFonts w:ascii="Times New Roman" w:hAnsi="Times New Roman" w:cs="Times New Roman"/>
          <w:sz w:val="24"/>
          <w:szCs w:val="24"/>
          <w:lang w:val="es-ES_tradnl"/>
        </w:rPr>
        <w:t>carencia</w:t>
      </w:r>
      <w:r w:rsidR="00CD5236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de acciones</w:t>
      </w:r>
      <w:r w:rsidR="00635296">
        <w:rPr>
          <w:rFonts w:ascii="Times New Roman" w:hAnsi="Times New Roman" w:cs="Times New Roman"/>
          <w:sz w:val="24"/>
          <w:szCs w:val="24"/>
          <w:lang w:val="es-ES_tradnl"/>
        </w:rPr>
        <w:t>,</w:t>
      </w:r>
      <w:r w:rsidR="00CD5236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particularmente </w:t>
      </w:r>
      <w:r w:rsidR="008D5858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por parte </w:t>
      </w:r>
      <w:r w:rsidR="00CD5236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de </w:t>
      </w:r>
      <w:r w:rsidR="00732C02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las grandes </w:t>
      </w:r>
      <w:r w:rsidR="008507FD" w:rsidRPr="00635296">
        <w:rPr>
          <w:rFonts w:ascii="Times New Roman" w:hAnsi="Times New Roman" w:cs="Times New Roman"/>
          <w:sz w:val="24"/>
          <w:szCs w:val="24"/>
          <w:lang w:val="es-ES_tradnl"/>
        </w:rPr>
        <w:t>economías.</w:t>
      </w:r>
      <w:r w:rsidR="00732C02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C2FFA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El mundo </w:t>
      </w:r>
      <w:r w:rsidR="00732C02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también </w:t>
      </w:r>
      <w:r w:rsidR="008D5858" w:rsidRPr="00635296">
        <w:rPr>
          <w:rFonts w:ascii="Times New Roman" w:hAnsi="Times New Roman" w:cs="Times New Roman"/>
          <w:sz w:val="24"/>
          <w:szCs w:val="24"/>
          <w:lang w:val="es-ES_tradnl"/>
        </w:rPr>
        <w:t>debe</w:t>
      </w:r>
      <w:r w:rsidR="00DC2FFA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732C02" w:rsidRPr="00635296">
        <w:rPr>
          <w:rFonts w:ascii="Times New Roman" w:hAnsi="Times New Roman" w:cs="Times New Roman"/>
          <w:sz w:val="24"/>
          <w:szCs w:val="24"/>
          <w:lang w:val="es-ES_tradnl"/>
        </w:rPr>
        <w:t>tomar conocimiento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_tradnl"/>
        </w:rPr>
        <w:t xml:space="preserve">de </w:t>
      </w:r>
      <w:r w:rsidR="00732C02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que 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>nuestros</w:t>
      </w:r>
      <w:r w:rsidR="00DC2FFA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países</w:t>
      </w:r>
      <w:r w:rsidR="002F5510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vulnerables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están </w:t>
      </w:r>
      <w:r w:rsidR="002D0328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trabajando conjuntamente y 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haciendo todo lo posible para que la crisis del clima </w:t>
      </w:r>
      <w:r w:rsidR="002D0328" w:rsidRPr="00635296">
        <w:rPr>
          <w:rFonts w:ascii="Times New Roman" w:hAnsi="Times New Roman" w:cs="Times New Roman"/>
          <w:sz w:val="24"/>
          <w:szCs w:val="24"/>
          <w:lang w:val="es-ES_tradnl"/>
        </w:rPr>
        <w:t>pueda ser controlada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, y no </w:t>
      </w:r>
      <w:r w:rsidR="00DC2FFA" w:rsidRPr="00635296">
        <w:rPr>
          <w:rFonts w:ascii="Times New Roman" w:hAnsi="Times New Roman" w:cs="Times New Roman"/>
          <w:sz w:val="24"/>
          <w:szCs w:val="24"/>
          <w:lang w:val="es-ES_tradnl"/>
        </w:rPr>
        <w:t>descansar</w:t>
      </w:r>
      <w:r w:rsidR="00B67941" w:rsidRPr="00635296">
        <w:rPr>
          <w:rFonts w:ascii="Times New Roman" w:hAnsi="Times New Roman" w:cs="Times New Roman"/>
          <w:sz w:val="24"/>
          <w:szCs w:val="24"/>
          <w:lang w:val="es-ES_tradnl"/>
        </w:rPr>
        <w:t>emos</w:t>
      </w:r>
      <w:r w:rsidR="00DC2FFA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hasta lograr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nuestro objetivo."</w:t>
      </w:r>
    </w:p>
    <w:p w14:paraId="12F659DA" w14:textId="06C68453" w:rsidR="00E014B1" w:rsidRPr="00635296" w:rsidRDefault="00E014B1" w:rsidP="00E014B1">
      <w:pPr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635296">
        <w:rPr>
          <w:rFonts w:ascii="Times New Roman" w:hAnsi="Times New Roman" w:cs="Times New Roman"/>
          <w:sz w:val="24"/>
          <w:szCs w:val="24"/>
          <w:lang w:val="es-ES_tradnl"/>
        </w:rPr>
        <w:t>A</w:t>
      </w:r>
      <w:r w:rsidR="00B67941" w:rsidRPr="00635296">
        <w:rPr>
          <w:rFonts w:ascii="Times New Roman" w:hAnsi="Times New Roman" w:cs="Times New Roman"/>
          <w:sz w:val="24"/>
          <w:szCs w:val="24"/>
          <w:lang w:val="es-ES_tradnl"/>
        </w:rPr>
        <w:t>simismo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, los </w:t>
      </w:r>
      <w:r w:rsidR="008507FD" w:rsidRPr="00635296">
        <w:rPr>
          <w:rFonts w:ascii="Times New Roman" w:hAnsi="Times New Roman" w:cs="Times New Roman"/>
          <w:sz w:val="24"/>
          <w:szCs w:val="24"/>
          <w:lang w:val="es-ES_tradnl"/>
        </w:rPr>
        <w:t>M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>inistros de Finanzas acordaron establecer</w:t>
      </w:r>
      <w:r w:rsidR="008507FD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un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B67941" w:rsidRPr="00635296">
        <w:rPr>
          <w:rFonts w:ascii="Times New Roman" w:hAnsi="Times New Roman" w:cs="Times New Roman"/>
          <w:sz w:val="24"/>
          <w:szCs w:val="24"/>
          <w:lang w:val="es-ES_tradnl"/>
        </w:rPr>
        <w:t>mecanismo soberano</w:t>
      </w:r>
      <w:r w:rsidR="008507FD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del V20</w:t>
      </w:r>
      <w:r w:rsidR="001D3544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8507FD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para el </w:t>
      </w:r>
      <w:r w:rsidR="001D3544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Riesgo </w:t>
      </w:r>
      <w:r w:rsidR="008507FD" w:rsidRPr="00635296">
        <w:rPr>
          <w:rFonts w:ascii="Times New Roman" w:hAnsi="Times New Roman" w:cs="Times New Roman"/>
          <w:sz w:val="24"/>
          <w:szCs w:val="24"/>
          <w:lang w:val="es-ES_tradnl"/>
        </w:rPr>
        <w:t>Climático,</w:t>
      </w:r>
      <w:r w:rsidR="001D3544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con el propósito 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de </w:t>
      </w:r>
      <w:r w:rsidR="008507FD" w:rsidRPr="00635296">
        <w:rPr>
          <w:rFonts w:ascii="Times New Roman" w:hAnsi="Times New Roman" w:cs="Times New Roman"/>
          <w:sz w:val="24"/>
          <w:szCs w:val="24"/>
          <w:lang w:val="es-ES_tradnl"/>
        </w:rPr>
        <w:t>diversificar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rie</w:t>
      </w:r>
      <w:r w:rsidR="00793E07" w:rsidRPr="00635296">
        <w:rPr>
          <w:rFonts w:ascii="Times New Roman" w:hAnsi="Times New Roman" w:cs="Times New Roman"/>
          <w:sz w:val="24"/>
          <w:szCs w:val="24"/>
          <w:lang w:val="es-ES_tradnl"/>
        </w:rPr>
        <w:t>sgos económicos y financieros,</w:t>
      </w:r>
      <w:r w:rsidR="00E02E22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y de facilitar que las 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>economías</w:t>
      </w:r>
      <w:r w:rsidR="00E02E22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de los países miembros </w:t>
      </w:r>
      <w:r w:rsidR="00305558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logren una mejor 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recuperación </w:t>
      </w:r>
      <w:r w:rsidR="008110B9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cuando enfrenten </w:t>
      </w:r>
      <w:r w:rsidR="00D67914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eventos y desastres ocasionados </w:t>
      </w:r>
      <w:r w:rsidR="0011132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por 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fenómenos </w:t>
      </w:r>
      <w:r w:rsidR="008507FD" w:rsidRPr="00635296">
        <w:rPr>
          <w:rFonts w:ascii="Times New Roman" w:hAnsi="Times New Roman" w:cs="Times New Roman"/>
          <w:sz w:val="24"/>
          <w:szCs w:val="24"/>
          <w:lang w:val="es-ES_tradnl"/>
        </w:rPr>
        <w:t>climáticos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extremos</w:t>
      </w:r>
      <w:r w:rsidR="00D67914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, </w:t>
      </w:r>
      <w:r w:rsidR="008507FD" w:rsidRPr="00635296">
        <w:rPr>
          <w:rFonts w:ascii="Times New Roman" w:hAnsi="Times New Roman" w:cs="Times New Roman"/>
          <w:sz w:val="24"/>
          <w:szCs w:val="24"/>
          <w:lang w:val="es-ES_tradnl"/>
        </w:rPr>
        <w:t>así</w:t>
      </w:r>
      <w:r w:rsidR="001E45B9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721292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como para </w:t>
      </w:r>
      <w:r w:rsidR="008507FD" w:rsidRPr="00635296">
        <w:rPr>
          <w:rFonts w:ascii="Times New Roman" w:hAnsi="Times New Roman" w:cs="Times New Roman"/>
          <w:sz w:val="24"/>
          <w:szCs w:val="24"/>
          <w:lang w:val="es-ES_tradnl"/>
        </w:rPr>
        <w:t>garantizar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una mayor seguridad para los puestos de trabajo, los medios de</w:t>
      </w:r>
      <w:r w:rsidR="0011132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subsistencia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>, las empresas y los inversores.</w:t>
      </w:r>
      <w:r w:rsidR="00E32215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EE776E" w:rsidRPr="00635296">
        <w:rPr>
          <w:rFonts w:ascii="Times New Roman" w:hAnsi="Times New Roman" w:cs="Times New Roman"/>
          <w:sz w:val="24"/>
          <w:szCs w:val="24"/>
          <w:lang w:val="es-ES_tradnl"/>
        </w:rPr>
        <w:t>Siguiendo modelos similares de otras facilidades regionales</w:t>
      </w:r>
      <w:r w:rsidR="000823F7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, este mecanismo </w:t>
      </w:r>
      <w:r w:rsidR="00EA6662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entre varias </w:t>
      </w:r>
      <w:r w:rsidR="000823F7" w:rsidRPr="00635296">
        <w:rPr>
          <w:rFonts w:ascii="Times New Roman" w:hAnsi="Times New Roman" w:cs="Times New Roman"/>
          <w:sz w:val="24"/>
          <w:szCs w:val="24"/>
          <w:lang w:val="es-ES_tradnl"/>
        </w:rPr>
        <w:t>region</w:t>
      </w:r>
      <w:r w:rsidR="00EA6662" w:rsidRPr="00635296">
        <w:rPr>
          <w:rFonts w:ascii="Times New Roman" w:hAnsi="Times New Roman" w:cs="Times New Roman"/>
          <w:sz w:val="24"/>
          <w:szCs w:val="24"/>
          <w:lang w:val="es-ES_tradnl"/>
        </w:rPr>
        <w:t>es</w:t>
      </w:r>
      <w:r w:rsidR="000823F7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incrementaría el acceso </w:t>
      </w:r>
      <w:r w:rsidR="00AD4B73" w:rsidRPr="00635296">
        <w:rPr>
          <w:rFonts w:ascii="Times New Roman" w:hAnsi="Times New Roman" w:cs="Times New Roman"/>
          <w:sz w:val="24"/>
          <w:szCs w:val="24"/>
          <w:lang w:val="es-ES_tradnl"/>
        </w:rPr>
        <w:t>a un seguro confiable y  eficiente</w:t>
      </w:r>
      <w:r w:rsidR="001E45B9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, que crearía incentivos para medidas de adaptación </w:t>
      </w:r>
      <w:r w:rsidR="004C1877">
        <w:rPr>
          <w:rFonts w:ascii="Times New Roman" w:hAnsi="Times New Roman" w:cs="Times New Roman"/>
          <w:sz w:val="24"/>
          <w:szCs w:val="24"/>
          <w:lang w:val="es-ES_tradnl"/>
        </w:rPr>
        <w:t>a gran</w:t>
      </w:r>
      <w:r w:rsidR="001E45B9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4C1877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1E45B9" w:rsidRPr="00635296">
        <w:rPr>
          <w:rFonts w:ascii="Times New Roman" w:hAnsi="Times New Roman" w:cs="Times New Roman"/>
          <w:sz w:val="24"/>
          <w:szCs w:val="24"/>
          <w:lang w:val="es-ES_tradnl"/>
        </w:rPr>
        <w:t>escala.</w:t>
      </w:r>
      <w:r w:rsidR="001E45B9" w:rsidRPr="00635296" w:rsidDel="001E45B9">
        <w:rPr>
          <w:rFonts w:ascii="Times New Roman" w:hAnsi="Times New Roman" w:cs="Times New Roman"/>
          <w:sz w:val="24"/>
          <w:szCs w:val="24"/>
          <w:highlight w:val="yellow"/>
          <w:lang w:val="es-ES_tradnl"/>
        </w:rPr>
        <w:t xml:space="preserve"> </w:t>
      </w:r>
    </w:p>
    <w:p w14:paraId="0FE1CE93" w14:textId="7766B960" w:rsidR="00E014B1" w:rsidRPr="00635296" w:rsidRDefault="008C5742" w:rsidP="00E014B1">
      <w:pPr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635296">
        <w:rPr>
          <w:rFonts w:ascii="Times New Roman" w:hAnsi="Times New Roman" w:cs="Times New Roman"/>
          <w:sz w:val="24"/>
          <w:szCs w:val="24"/>
          <w:lang w:val="es-ES_tradnl"/>
        </w:rPr>
        <w:t>Finalmente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, </w:t>
      </w:r>
      <w:r w:rsidR="00694E83" w:rsidRPr="00635296">
        <w:rPr>
          <w:rFonts w:ascii="Times New Roman" w:hAnsi="Times New Roman" w:cs="Times New Roman"/>
          <w:sz w:val="24"/>
          <w:szCs w:val="24"/>
          <w:lang w:val="es-ES_tradnl"/>
        </w:rPr>
        <w:t>los países del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V20</w:t>
      </w:r>
      <w:r w:rsidR="00694E83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se comprometieron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a desarrollar o mejorar sus 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modelos y metodologías de 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contabilidad financiera </w:t>
      </w:r>
      <w:r w:rsidR="005B670C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para contabilizar los 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>costos de</w:t>
      </w:r>
      <w:r w:rsidR="005B670C" w:rsidRPr="00635296">
        <w:rPr>
          <w:rFonts w:ascii="Times New Roman" w:hAnsi="Times New Roman" w:cs="Times New Roman"/>
          <w:sz w:val="24"/>
          <w:szCs w:val="24"/>
          <w:lang w:val="es-ES_tradnl"/>
        </w:rPr>
        <w:t>l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cambio climático, los riesgos y </w:t>
      </w:r>
      <w:r w:rsidR="005B670C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los </w:t>
      </w:r>
      <w:r w:rsidR="009465A9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beneficios </w:t>
      </w:r>
      <w:r w:rsidR="00EA6662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conjuntos </w:t>
      </w:r>
      <w:r w:rsidR="00150CC9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que generaría </w:t>
      </w:r>
      <w:r w:rsidR="00B33BF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la respuesta </w:t>
      </w:r>
      <w:r w:rsidR="00150CC9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al cambio climático </w:t>
      </w:r>
      <w:r w:rsidR="009465A9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en todas sus formas, </w:t>
      </w:r>
      <w:r w:rsidR="00EE0890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y para ello buscan una 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nueva </w:t>
      </w:r>
      <w:r w:rsidR="009465A9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alianza 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internacional </w:t>
      </w:r>
      <w:r w:rsidR="00974E04">
        <w:rPr>
          <w:rFonts w:ascii="Times New Roman" w:hAnsi="Times New Roman" w:cs="Times New Roman"/>
          <w:sz w:val="24"/>
          <w:szCs w:val="24"/>
          <w:lang w:val="es-ES_tradnl"/>
        </w:rPr>
        <w:t xml:space="preserve">que ayude 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a </w:t>
      </w:r>
      <w:r w:rsidR="009465A9" w:rsidRPr="00635296">
        <w:rPr>
          <w:rFonts w:ascii="Times New Roman" w:hAnsi="Times New Roman" w:cs="Times New Roman"/>
          <w:sz w:val="24"/>
          <w:szCs w:val="24"/>
          <w:lang w:val="es-ES_tradnl"/>
        </w:rPr>
        <w:t>cumplir</w:t>
      </w:r>
      <w:r w:rsidR="00694E83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los objetivos del grupo.</w:t>
      </w:r>
    </w:p>
    <w:p w14:paraId="64BE90BA" w14:textId="22A620F1" w:rsidR="00E014B1" w:rsidRPr="00635296" w:rsidRDefault="00E014B1" w:rsidP="00E014B1">
      <w:pPr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"Las limitaciones financieras </w:t>
      </w:r>
      <w:r w:rsidR="00974E04">
        <w:rPr>
          <w:rFonts w:ascii="Times New Roman" w:hAnsi="Times New Roman" w:cs="Times New Roman"/>
          <w:sz w:val="24"/>
          <w:szCs w:val="24"/>
          <w:lang w:val="es-ES_tradnl"/>
        </w:rPr>
        <w:t xml:space="preserve">generan </w:t>
      </w:r>
      <w:r w:rsidR="00D01AC1" w:rsidRPr="00635296">
        <w:rPr>
          <w:rFonts w:ascii="Times New Roman" w:hAnsi="Times New Roman" w:cs="Times New Roman"/>
          <w:sz w:val="24"/>
          <w:szCs w:val="24"/>
          <w:lang w:val="es-ES_tradnl"/>
        </w:rPr>
        <w:t>serias barreras para la acción climática y e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>xpone</w:t>
      </w:r>
      <w:r w:rsidR="003022AD">
        <w:rPr>
          <w:rFonts w:ascii="Times New Roman" w:hAnsi="Times New Roman" w:cs="Times New Roman"/>
          <w:sz w:val="24"/>
          <w:szCs w:val="24"/>
          <w:lang w:val="es-ES_tradnl"/>
        </w:rPr>
        <w:t>n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a millones de personas a </w:t>
      </w:r>
      <w:r w:rsidR="00D01AC1" w:rsidRPr="00635296">
        <w:rPr>
          <w:rFonts w:ascii="Times New Roman" w:hAnsi="Times New Roman" w:cs="Times New Roman"/>
          <w:sz w:val="24"/>
          <w:szCs w:val="24"/>
          <w:lang w:val="es-ES_tradnl"/>
        </w:rPr>
        <w:t>muchas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dificultades y desastres. C</w:t>
      </w:r>
      <w:r w:rsidR="00EE0890" w:rsidRPr="00635296">
        <w:rPr>
          <w:rFonts w:ascii="Times New Roman" w:hAnsi="Times New Roman" w:cs="Times New Roman"/>
          <w:sz w:val="24"/>
          <w:szCs w:val="24"/>
          <w:lang w:val="es-ES_tradnl"/>
        </w:rPr>
        <w:t>onsideramos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que la visión de </w:t>
      </w:r>
      <w:r w:rsidR="00EE0890" w:rsidRPr="00635296">
        <w:rPr>
          <w:rFonts w:ascii="Times New Roman" w:hAnsi="Times New Roman" w:cs="Times New Roman"/>
          <w:sz w:val="24"/>
          <w:szCs w:val="24"/>
          <w:lang w:val="es-ES_tradnl"/>
        </w:rPr>
        <w:t>los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V20 </w:t>
      </w:r>
      <w:r w:rsidR="002F6F7D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de movilizar 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innovación </w:t>
      </w:r>
      <w:r w:rsidR="002F6F7D" w:rsidRPr="00635296">
        <w:rPr>
          <w:rFonts w:ascii="Times New Roman" w:hAnsi="Times New Roman" w:cs="Times New Roman"/>
          <w:sz w:val="24"/>
          <w:szCs w:val="24"/>
          <w:lang w:val="es-ES_tradnl"/>
        </w:rPr>
        <w:t>financiera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se basa </w:t>
      </w:r>
      <w:r w:rsidR="00D01AC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en 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>experiencias compartidas</w:t>
      </w:r>
      <w:r w:rsidR="00686CA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y tiene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un gran p</w:t>
      </w:r>
      <w:r w:rsidR="00686CA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otencial para derribar </w:t>
      </w:r>
      <w:r w:rsidR="002F6F7D" w:rsidRPr="00635296">
        <w:rPr>
          <w:rFonts w:ascii="Times New Roman" w:hAnsi="Times New Roman" w:cs="Times New Roman"/>
          <w:sz w:val="24"/>
          <w:szCs w:val="24"/>
          <w:lang w:val="es-ES_tradnl"/>
        </w:rPr>
        <w:t>dichas</w:t>
      </w:r>
      <w:r w:rsidR="00686CA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barreras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", dijo </w:t>
      </w:r>
      <w:r w:rsidRPr="00635296">
        <w:rPr>
          <w:rFonts w:ascii="Times New Roman" w:hAnsi="Times New Roman" w:cs="Times New Roman"/>
          <w:b/>
          <w:sz w:val="24"/>
          <w:szCs w:val="24"/>
          <w:lang w:val="es-ES_tradnl"/>
        </w:rPr>
        <w:t>Helen Clark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, Administradora del Programa </w:t>
      </w:r>
      <w:r w:rsidR="00686CA1" w:rsidRPr="00635296">
        <w:rPr>
          <w:rFonts w:ascii="Times New Roman" w:hAnsi="Times New Roman" w:cs="Times New Roman"/>
          <w:sz w:val="24"/>
          <w:szCs w:val="24"/>
          <w:lang w:val="es-ES_tradnl"/>
        </w:rPr>
        <w:t>de Naciones Unidas para el Desarrollo</w:t>
      </w:r>
      <w:r w:rsidR="00EA6662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(PNUD)</w:t>
      </w:r>
      <w:r w:rsidR="00694E83" w:rsidRPr="00635296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7DC319AA" w14:textId="0C07E432" w:rsidR="00E014B1" w:rsidRPr="00635296" w:rsidRDefault="00E014B1" w:rsidP="00E014B1">
      <w:pPr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"El mundo necesita voces más fuertes de los países en desarrollo para atraer más </w:t>
      </w:r>
      <w:r w:rsidR="00D62229" w:rsidRPr="00635296">
        <w:rPr>
          <w:rFonts w:ascii="Times New Roman" w:hAnsi="Times New Roman" w:cs="Times New Roman"/>
          <w:sz w:val="24"/>
          <w:szCs w:val="24"/>
          <w:lang w:val="es-ES_tradnl"/>
        </w:rPr>
        <w:t>atención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a sus grandes necesidades de inversión en la lucha contra los efectos del cambio climático", dijo el presidente del Grupo del Banco Mundial, </w:t>
      </w:r>
      <w:r w:rsidRPr="00635296">
        <w:rPr>
          <w:rFonts w:ascii="Times New Roman" w:hAnsi="Times New Roman" w:cs="Times New Roman"/>
          <w:b/>
          <w:sz w:val="24"/>
          <w:szCs w:val="24"/>
          <w:lang w:val="es-ES_tradnl"/>
        </w:rPr>
        <w:t>Jim Yong Kim.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"Este nuevo grupo de 20 países, encabezados por Filipinas, jugará </w:t>
      </w:r>
      <w:r w:rsidR="00E32215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un 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papel importante </w:t>
      </w:r>
      <w:r w:rsidR="00B340DD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para impulsar una mayor </w:t>
      </w:r>
      <w:r w:rsidR="00E32215" w:rsidRPr="00635296">
        <w:rPr>
          <w:rFonts w:ascii="Times New Roman" w:hAnsi="Times New Roman" w:cs="Times New Roman"/>
          <w:sz w:val="24"/>
          <w:szCs w:val="24"/>
          <w:lang w:val="es-ES_tradnl"/>
        </w:rPr>
        <w:t>inversión</w:t>
      </w:r>
      <w:r w:rsidR="00B340DD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en resiliencia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B340DD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climática </w:t>
      </w:r>
      <w:r w:rsidR="00E32215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y </w:t>
      </w:r>
      <w:r w:rsidR="00012A73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para un 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>crecimiento bajo en carbono</w:t>
      </w:r>
      <w:r w:rsidR="003022AD">
        <w:rPr>
          <w:rFonts w:ascii="Times New Roman" w:hAnsi="Times New Roman" w:cs="Times New Roman"/>
          <w:sz w:val="24"/>
          <w:szCs w:val="24"/>
          <w:lang w:val="es-ES_tradnl"/>
        </w:rPr>
        <w:t>,</w:t>
      </w:r>
      <w:r w:rsidR="00974E04">
        <w:rPr>
          <w:rFonts w:ascii="Times New Roman" w:hAnsi="Times New Roman" w:cs="Times New Roman"/>
          <w:sz w:val="24"/>
          <w:szCs w:val="24"/>
          <w:lang w:val="es-ES_tradnl"/>
        </w:rPr>
        <w:t xml:space="preserve"> tanto en</w:t>
      </w:r>
      <w:r w:rsidR="00303C32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012A73" w:rsidRPr="00635296">
        <w:rPr>
          <w:rFonts w:ascii="Times New Roman" w:hAnsi="Times New Roman" w:cs="Times New Roman"/>
          <w:sz w:val="24"/>
          <w:szCs w:val="24"/>
          <w:lang w:val="es-ES_tradnl"/>
        </w:rPr>
        <w:t>sus países</w:t>
      </w:r>
      <w:r w:rsidR="00974E04">
        <w:rPr>
          <w:rFonts w:ascii="Times New Roman" w:hAnsi="Times New Roman" w:cs="Times New Roman"/>
          <w:sz w:val="24"/>
          <w:szCs w:val="24"/>
          <w:lang w:val="es-ES_tradnl"/>
        </w:rPr>
        <w:t xml:space="preserve"> como</w:t>
      </w:r>
      <w:r w:rsidR="00D62229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94E83" w:rsidRPr="00635296">
        <w:rPr>
          <w:rFonts w:ascii="Times New Roman" w:hAnsi="Times New Roman" w:cs="Times New Roman"/>
          <w:sz w:val="24"/>
          <w:szCs w:val="24"/>
          <w:lang w:val="es-ES_tradnl"/>
        </w:rPr>
        <w:t>a nivel internacional"</w:t>
      </w:r>
      <w:r w:rsidR="00974E04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40BC96C1" w14:textId="513EC226" w:rsidR="001A5CC9" w:rsidRPr="00635296" w:rsidRDefault="00E014B1" w:rsidP="00E014B1">
      <w:pPr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635296">
        <w:rPr>
          <w:rFonts w:ascii="Times New Roman" w:hAnsi="Times New Roman" w:cs="Times New Roman"/>
          <w:sz w:val="24"/>
          <w:szCs w:val="24"/>
          <w:lang w:val="es-ES_tradnl"/>
        </w:rPr>
        <w:t>El V20 fue creado para promover la movilización de financiación para el clima; para compartir e intercambiar las mejores prácticas e</w:t>
      </w:r>
      <w:r w:rsidR="00012A73" w:rsidRPr="00635296">
        <w:rPr>
          <w:rFonts w:ascii="Times New Roman" w:hAnsi="Times New Roman" w:cs="Times New Roman"/>
          <w:sz w:val="24"/>
          <w:szCs w:val="24"/>
          <w:lang w:val="es-ES_tradnl"/>
        </w:rPr>
        <w:t>n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aspectos económicos y financieros de la acción climátic</w:t>
      </w:r>
      <w:r w:rsidR="00686CA1" w:rsidRPr="00635296">
        <w:rPr>
          <w:rFonts w:ascii="Times New Roman" w:hAnsi="Times New Roman" w:cs="Times New Roman"/>
          <w:sz w:val="24"/>
          <w:szCs w:val="24"/>
          <w:lang w:val="es-ES_tradnl"/>
        </w:rPr>
        <w:t>a</w:t>
      </w:r>
      <w:r w:rsidR="00C80103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, para </w:t>
      </w:r>
      <w:r w:rsidR="00686CA1" w:rsidRPr="00635296">
        <w:rPr>
          <w:rFonts w:ascii="Times New Roman" w:hAnsi="Times New Roman" w:cs="Times New Roman"/>
          <w:sz w:val="24"/>
          <w:szCs w:val="24"/>
          <w:lang w:val="es-ES_tradnl"/>
        </w:rPr>
        <w:t>desarrollar y</w:t>
      </w:r>
      <w:r w:rsidR="00C80103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ejecutar</w:t>
      </w:r>
      <w:r w:rsidR="00686CA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C80103" w:rsidRPr="00635296">
        <w:rPr>
          <w:rFonts w:ascii="Times New Roman" w:hAnsi="Times New Roman" w:cs="Times New Roman"/>
          <w:sz w:val="24"/>
          <w:szCs w:val="24"/>
          <w:lang w:val="es-ES_tradnl"/>
        </w:rPr>
        <w:t>enfoques mejorados e i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>nnovadores</w:t>
      </w:r>
      <w:r w:rsidR="001A5CC9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, y para </w:t>
      </w:r>
      <w:r w:rsidR="0028731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emprender acciones de sensibilización </w:t>
      </w:r>
      <w:r w:rsidR="00303C32" w:rsidRPr="00635296">
        <w:rPr>
          <w:rFonts w:ascii="Times New Roman" w:hAnsi="Times New Roman" w:cs="Times New Roman"/>
          <w:sz w:val="24"/>
          <w:szCs w:val="24"/>
          <w:lang w:val="es-ES_tradnl"/>
        </w:rPr>
        <w:t>hacia</w:t>
      </w:r>
      <w:r w:rsidR="0028731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esta problemática, </w:t>
      </w:r>
      <w:r w:rsidR="001A5CC9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EA6662" w:rsidRPr="00635296">
        <w:rPr>
          <w:rFonts w:ascii="Times New Roman" w:hAnsi="Times New Roman" w:cs="Times New Roman"/>
          <w:sz w:val="24"/>
          <w:szCs w:val="24"/>
          <w:lang w:val="es-ES_tradnl"/>
        </w:rPr>
        <w:t>así</w:t>
      </w:r>
      <w:r w:rsidR="0028731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como </w:t>
      </w:r>
      <w:r w:rsidR="001A5CC9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otras acciones</w:t>
      </w:r>
      <w:r w:rsidR="00C21982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conjuntas</w:t>
      </w:r>
      <w:r w:rsidR="001A5CC9" w:rsidRPr="00635296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DF037AB" w14:textId="0E46A527" w:rsidR="00A54017" w:rsidRPr="00635296" w:rsidRDefault="001A5CC9" w:rsidP="00E014B1">
      <w:pPr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635296">
        <w:rPr>
          <w:rFonts w:ascii="Times New Roman" w:hAnsi="Times New Roman" w:cs="Times New Roman"/>
          <w:sz w:val="24"/>
          <w:szCs w:val="24"/>
          <w:lang w:val="es-ES_tradnl"/>
        </w:rPr>
        <w:t>Un Grupo de Trabajo del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V20 comenzó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inmediatamente</w:t>
      </w:r>
      <w:r w:rsidR="00EF3A25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el 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seguimiento </w:t>
      </w:r>
      <w:r w:rsidR="00EF3A25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con el propósito de 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iniciar la ejecución del primer Plan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de Acción, </w:t>
      </w:r>
      <w:r w:rsidR="003022AD">
        <w:rPr>
          <w:rFonts w:ascii="Times New Roman" w:hAnsi="Times New Roman" w:cs="Times New Roman"/>
          <w:sz w:val="24"/>
          <w:szCs w:val="24"/>
          <w:lang w:val="es-ES_tradnl"/>
        </w:rPr>
        <w:t>cuyo</w:t>
      </w:r>
      <w:r w:rsidR="003022AD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>progreso</w:t>
      </w:r>
      <w:r w:rsidR="007A3737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alcanzado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7A3737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será 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>presenta</w:t>
      </w:r>
      <w:r w:rsidR="007A3737" w:rsidRPr="00635296">
        <w:rPr>
          <w:rFonts w:ascii="Times New Roman" w:hAnsi="Times New Roman" w:cs="Times New Roman"/>
          <w:sz w:val="24"/>
          <w:szCs w:val="24"/>
          <w:lang w:val="es-ES_tradnl"/>
        </w:rPr>
        <w:t>do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en la Conferencia sobre Cambio Climático de la ONU en París (COP21) a finales de este año. La 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lastRenderedPageBreak/>
        <w:t xml:space="preserve">declaración </w:t>
      </w:r>
      <w:r w:rsidR="00A54017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dice que la 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>COP21 debe entregar "un acuerdo totalmente co</w:t>
      </w:r>
      <w:r w:rsidR="007A3737" w:rsidRPr="00635296">
        <w:rPr>
          <w:rFonts w:ascii="Times New Roman" w:hAnsi="Times New Roman" w:cs="Times New Roman"/>
          <w:sz w:val="24"/>
          <w:szCs w:val="24"/>
          <w:lang w:val="es-ES_tradnl"/>
        </w:rPr>
        <w:t>nsistente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con la supervivencia no negociable de nuestra especie", además de destacar la importancia de una</w:t>
      </w:r>
      <w:r w:rsidR="0088488F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meta global de 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88488F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aumento de 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>temperatura por debajo</w:t>
      </w:r>
      <w:r w:rsidR="00A54017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88488F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de </w:t>
      </w:r>
      <w:r w:rsidR="00A54017" w:rsidRPr="00635296">
        <w:rPr>
          <w:rFonts w:ascii="Times New Roman" w:hAnsi="Times New Roman" w:cs="Times New Roman"/>
          <w:sz w:val="24"/>
          <w:szCs w:val="24"/>
          <w:lang w:val="es-ES_tradnl"/>
        </w:rPr>
        <w:t>1.5</w:t>
      </w:r>
      <w:r w:rsidR="00E014B1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974E04">
        <w:rPr>
          <w:rFonts w:ascii="Times New Roman" w:hAnsi="Times New Roman" w:cs="Times New Roman"/>
          <w:sz w:val="24"/>
          <w:szCs w:val="24"/>
          <w:lang w:val="es-ES_tradnl"/>
        </w:rPr>
        <w:t>°</w:t>
      </w:r>
      <w:r w:rsidR="002F5510" w:rsidRPr="00635296">
        <w:rPr>
          <w:rFonts w:ascii="Times New Roman" w:hAnsi="Times New Roman" w:cs="Times New Roman"/>
          <w:sz w:val="24"/>
          <w:szCs w:val="24"/>
          <w:lang w:val="es-ES_tradnl"/>
        </w:rPr>
        <w:t>C</w:t>
      </w:r>
      <w:r w:rsidR="00A54017" w:rsidRPr="00635296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23944E86" w14:textId="77777777" w:rsidR="00E014B1" w:rsidRPr="00635296" w:rsidRDefault="00E014B1" w:rsidP="00E014B1">
      <w:pPr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Afganistán, Bangladesh, Barbados, </w:t>
      </w:r>
      <w:r w:rsidR="00EA6662" w:rsidRPr="00635296">
        <w:rPr>
          <w:rFonts w:ascii="Times New Roman" w:hAnsi="Times New Roman" w:cs="Times New Roman"/>
          <w:sz w:val="24"/>
          <w:szCs w:val="24"/>
          <w:lang w:val="es-ES_tradnl"/>
        </w:rPr>
        <w:t>Bután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, Costa Rica, Etiopía, Ghana, </w:t>
      </w:r>
      <w:r w:rsidR="00EA6662" w:rsidRPr="00635296">
        <w:rPr>
          <w:rFonts w:ascii="Times New Roman" w:hAnsi="Times New Roman" w:cs="Times New Roman"/>
          <w:sz w:val="24"/>
          <w:szCs w:val="24"/>
          <w:lang w:val="es-ES_tradnl"/>
        </w:rPr>
        <w:t>Kenia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, Kiribati, Madagascar, Maldivas, Nepal, Filipinas, </w:t>
      </w:r>
      <w:r w:rsidR="00EA6662" w:rsidRPr="00635296">
        <w:rPr>
          <w:rFonts w:ascii="Times New Roman" w:hAnsi="Times New Roman" w:cs="Times New Roman"/>
          <w:sz w:val="24"/>
          <w:szCs w:val="24"/>
          <w:lang w:val="es-ES_tradnl"/>
        </w:rPr>
        <w:t>Ruanda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, Santa Lucía, Tanzania, Timor-Leste, Tuvalu, Vanuatu y Vietnam son parte del V20 y </w:t>
      </w:r>
      <w:r w:rsidR="002711D4" w:rsidRPr="00635296">
        <w:rPr>
          <w:rFonts w:ascii="Times New Roman" w:hAnsi="Times New Roman" w:cs="Times New Roman"/>
          <w:sz w:val="24"/>
          <w:szCs w:val="24"/>
          <w:lang w:val="es-ES_tradnl"/>
        </w:rPr>
        <w:t>d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el </w:t>
      </w:r>
      <w:r w:rsidR="00114D76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Foro </w:t>
      </w:r>
      <w:r w:rsidR="00EA6662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de Vulnerabilidad Climática 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>(CVF</w:t>
      </w:r>
      <w:r w:rsidR="00114D76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 por sus siglas en inglés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) </w:t>
      </w:r>
      <w:r w:rsidR="00114D76" w:rsidRPr="00635296">
        <w:rPr>
          <w:rFonts w:ascii="Times New Roman" w:hAnsi="Times New Roman" w:cs="Times New Roman"/>
          <w:sz w:val="24"/>
          <w:szCs w:val="24"/>
          <w:lang w:val="es-ES_tradnl"/>
        </w:rPr>
        <w:t xml:space="preserve">que rige la </w:t>
      </w:r>
      <w:r w:rsidR="002711D4" w:rsidRPr="00635296">
        <w:rPr>
          <w:rFonts w:ascii="Times New Roman" w:hAnsi="Times New Roman" w:cs="Times New Roman"/>
          <w:sz w:val="24"/>
          <w:szCs w:val="24"/>
          <w:lang w:val="es-ES_tradnl"/>
        </w:rPr>
        <w:t>formación del grupo.</w:t>
      </w:r>
    </w:p>
    <w:p w14:paraId="0B953563" w14:textId="473A7FA4" w:rsidR="00586A4E" w:rsidRPr="00635296" w:rsidRDefault="00EA6662" w:rsidP="00E014B1">
      <w:pPr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635296">
        <w:rPr>
          <w:rFonts w:ascii="Times New Roman" w:hAnsi="Times New Roman" w:cs="Times New Roman"/>
          <w:sz w:val="24"/>
          <w:szCs w:val="24"/>
          <w:lang w:val="es-ES_tradnl"/>
        </w:rPr>
        <w:t>Para m</w:t>
      </w:r>
      <w:r w:rsidR="00974E04">
        <w:rPr>
          <w:rFonts w:ascii="Times New Roman" w:hAnsi="Times New Roman" w:cs="Times New Roman"/>
          <w:sz w:val="24"/>
          <w:szCs w:val="24"/>
          <w:lang w:val="es-ES_tradnl"/>
        </w:rPr>
        <w:t>á</w:t>
      </w:r>
      <w:r w:rsidRPr="00635296">
        <w:rPr>
          <w:rFonts w:ascii="Times New Roman" w:hAnsi="Times New Roman" w:cs="Times New Roman"/>
          <w:sz w:val="24"/>
          <w:szCs w:val="24"/>
          <w:lang w:val="es-ES_tradnl"/>
        </w:rPr>
        <w:t>s información</w:t>
      </w:r>
    </w:p>
    <w:p w14:paraId="762DCE1C" w14:textId="77777777" w:rsidR="00EA6662" w:rsidRPr="003022AD" w:rsidRDefault="00EA6662" w:rsidP="00635296">
      <w:pPr>
        <w:pStyle w:val="ListParagraph"/>
        <w:ind w:left="0"/>
        <w:jc w:val="both"/>
        <w:rPr>
          <w:rFonts w:ascii="Times New Roman" w:hAnsi="Times New Roman"/>
          <w:b/>
          <w:i/>
          <w:lang w:val="es-ES_tradnl"/>
        </w:rPr>
      </w:pPr>
      <w:r w:rsidRPr="003022AD">
        <w:rPr>
          <w:rFonts w:ascii="Times New Roman" w:hAnsi="Times New Roman"/>
          <w:b/>
          <w:lang w:val="es-ES_tradnl"/>
        </w:rPr>
        <w:t>PNUD/C</w:t>
      </w:r>
      <w:r w:rsidRPr="003022AD">
        <w:rPr>
          <w:rFonts w:ascii="Times New Roman" w:hAnsi="Times New Roman"/>
          <w:b/>
          <w:i/>
          <w:lang w:val="es-ES_tradnl"/>
        </w:rPr>
        <w:t>VF</w:t>
      </w:r>
    </w:p>
    <w:p w14:paraId="5648FC62" w14:textId="679E1AEE" w:rsidR="00EA6662" w:rsidRPr="00635296" w:rsidRDefault="00EA6662" w:rsidP="00635296">
      <w:pPr>
        <w:pStyle w:val="ListParagraph"/>
        <w:spacing w:after="120"/>
        <w:ind w:left="0"/>
        <w:jc w:val="both"/>
        <w:rPr>
          <w:rStyle w:val="Hyperlink"/>
          <w:rFonts w:ascii="Times New Roman" w:hAnsi="Times New Roman"/>
          <w:lang w:val="es-ES_tradnl"/>
        </w:rPr>
      </w:pPr>
      <w:r w:rsidRPr="00635296">
        <w:rPr>
          <w:rFonts w:ascii="Times New Roman" w:hAnsi="Times New Roman"/>
          <w:b/>
          <w:lang w:val="es-ES_tradnl"/>
        </w:rPr>
        <w:t>Matthew McKinnon,</w:t>
      </w:r>
      <w:r w:rsidRPr="00635296">
        <w:rPr>
          <w:rFonts w:ascii="Times New Roman" w:hAnsi="Times New Roman"/>
          <w:lang w:val="es-ES_tradnl"/>
        </w:rPr>
        <w:t xml:space="preserve"> Especialista en apoyo a la vulnerabilidad </w:t>
      </w:r>
      <w:r w:rsidR="004C1877" w:rsidRPr="00635296">
        <w:rPr>
          <w:rFonts w:ascii="Times New Roman" w:hAnsi="Times New Roman"/>
          <w:lang w:val="es-ES_tradnl"/>
        </w:rPr>
        <w:t>climática</w:t>
      </w:r>
      <w:r w:rsidRPr="00635296">
        <w:rPr>
          <w:rFonts w:ascii="Times New Roman" w:hAnsi="Times New Roman"/>
          <w:lang w:val="es-ES_tradnl"/>
        </w:rPr>
        <w:t xml:space="preserve"> +41 78 732 7553, </w:t>
      </w:r>
      <w:hyperlink r:id="rId7" w:history="1">
        <w:r w:rsidRPr="00635296">
          <w:rPr>
            <w:rStyle w:val="Hyperlink"/>
            <w:rFonts w:ascii="Times New Roman" w:hAnsi="Times New Roman"/>
            <w:lang w:val="es-ES_tradnl"/>
          </w:rPr>
          <w:t>matthew.mckinnon@undp.org</w:t>
        </w:r>
      </w:hyperlink>
      <w:r w:rsidRPr="00635296">
        <w:rPr>
          <w:rFonts w:ascii="Times New Roman" w:hAnsi="Times New Roman"/>
          <w:lang w:val="es-ES_tradnl"/>
        </w:rPr>
        <w:t xml:space="preserve">  // </w:t>
      </w:r>
      <w:r w:rsidRPr="00635296">
        <w:rPr>
          <w:rFonts w:ascii="Times New Roman" w:hAnsi="Times New Roman"/>
          <w:b/>
          <w:lang w:val="es-ES_tradnl"/>
        </w:rPr>
        <w:t>Sarah Bel</w:t>
      </w:r>
      <w:r w:rsidRPr="00635296">
        <w:rPr>
          <w:rFonts w:ascii="Times New Roman" w:hAnsi="Times New Roman"/>
          <w:lang w:val="es-ES_tradnl"/>
        </w:rPr>
        <w:t xml:space="preserve">, Comunicaciones, PNUD en Ginebra </w:t>
      </w:r>
      <w:hyperlink r:id="rId8" w:history="1">
        <w:r w:rsidRPr="00635296">
          <w:rPr>
            <w:rStyle w:val="Hyperlink"/>
            <w:rFonts w:ascii="Times New Roman" w:hAnsi="Times New Roman"/>
            <w:lang w:val="es-ES_tradnl"/>
          </w:rPr>
          <w:t>sarah.bel@undp.org</w:t>
        </w:r>
      </w:hyperlink>
      <w:r w:rsidRPr="00635296">
        <w:rPr>
          <w:rStyle w:val="Hyperlink"/>
          <w:rFonts w:ascii="Times New Roman" w:hAnsi="Times New Roman"/>
          <w:lang w:val="es-ES_tradnl"/>
        </w:rPr>
        <w:t xml:space="preserve"> </w:t>
      </w:r>
      <w:r w:rsidR="00635296" w:rsidRPr="00635296">
        <w:rPr>
          <w:rStyle w:val="Hyperlink"/>
          <w:rFonts w:ascii="Times New Roman" w:hAnsi="Times New Roman"/>
          <w:lang w:val="es-ES_tradnl"/>
        </w:rPr>
        <w:t>// E</w:t>
      </w:r>
      <w:r w:rsidR="00635296" w:rsidRPr="00635296">
        <w:rPr>
          <w:lang w:val="es-ES_tradnl"/>
        </w:rPr>
        <w:t xml:space="preserve">n castellano: </w:t>
      </w:r>
      <w:r w:rsidR="00635296" w:rsidRPr="00635296">
        <w:rPr>
          <w:rStyle w:val="Hyperlink"/>
          <w:rFonts w:ascii="Times New Roman" w:hAnsi="Times New Roman"/>
          <w:b/>
          <w:lang w:val="es-ES_tradnl"/>
        </w:rPr>
        <w:t>Karim Capristan</w:t>
      </w:r>
      <w:r w:rsidR="00635296" w:rsidRPr="00635296">
        <w:rPr>
          <w:rStyle w:val="Hyperlink"/>
          <w:rFonts w:ascii="Times New Roman" w:hAnsi="Times New Roman"/>
          <w:lang w:val="es-ES_tradnl"/>
        </w:rPr>
        <w:t xml:space="preserve">, Comunicaciones, PNUD en Peru </w:t>
      </w:r>
      <w:hyperlink r:id="rId9" w:history="1">
        <w:r w:rsidR="00635296" w:rsidRPr="00635296">
          <w:rPr>
            <w:rStyle w:val="Hyperlink"/>
            <w:rFonts w:ascii="Times New Roman" w:hAnsi="Times New Roman"/>
            <w:lang w:val="es-ES_tradnl"/>
          </w:rPr>
          <w:t>karim.capristan@undp.org</w:t>
        </w:r>
      </w:hyperlink>
      <w:r w:rsidR="00635296" w:rsidRPr="00635296">
        <w:rPr>
          <w:rStyle w:val="Hyperlink"/>
          <w:rFonts w:ascii="Times New Roman" w:hAnsi="Times New Roman"/>
          <w:lang w:val="es-ES_tradnl"/>
        </w:rPr>
        <w:t xml:space="preserve"> </w:t>
      </w:r>
    </w:p>
    <w:p w14:paraId="49073150" w14:textId="77777777" w:rsidR="00EA6662" w:rsidRPr="00635296" w:rsidRDefault="00EA6662" w:rsidP="00EA6662">
      <w:pPr>
        <w:pStyle w:val="ListParagraph"/>
        <w:ind w:left="0"/>
        <w:jc w:val="both"/>
        <w:rPr>
          <w:rStyle w:val="Hyperlink"/>
          <w:rFonts w:ascii="Times New Roman" w:hAnsi="Times New Roman"/>
          <w:i/>
          <w:lang w:val="es-ES_tradnl"/>
        </w:rPr>
      </w:pPr>
    </w:p>
    <w:p w14:paraId="33FBB19D" w14:textId="77777777" w:rsidR="00635296" w:rsidRDefault="00635296" w:rsidP="00EA6662">
      <w:pPr>
        <w:pStyle w:val="ListParagraph"/>
        <w:ind w:left="0"/>
        <w:jc w:val="both"/>
        <w:rPr>
          <w:rStyle w:val="Hyperlink"/>
          <w:rFonts w:ascii="Times New Roman" w:hAnsi="Times New Roman"/>
          <w:b/>
          <w:lang w:val="es-ES_tradnl"/>
        </w:rPr>
      </w:pPr>
      <w:r>
        <w:rPr>
          <w:rStyle w:val="Hyperlink"/>
          <w:rFonts w:ascii="Times New Roman" w:hAnsi="Times New Roman"/>
          <w:b/>
          <w:lang w:val="es-ES_tradnl"/>
        </w:rPr>
        <w:t>Banco Mundial</w:t>
      </w:r>
    </w:p>
    <w:p w14:paraId="59D9AEEC" w14:textId="77777777" w:rsidR="00EA6662" w:rsidRPr="00635296" w:rsidRDefault="00EA6662" w:rsidP="00EA6662">
      <w:pPr>
        <w:pStyle w:val="ListParagraph"/>
        <w:ind w:left="0"/>
        <w:jc w:val="both"/>
        <w:rPr>
          <w:rStyle w:val="Hyperlink"/>
          <w:rFonts w:ascii="Times New Roman" w:hAnsi="Times New Roman"/>
          <w:lang w:val="es-ES_tradnl"/>
        </w:rPr>
      </w:pPr>
      <w:r w:rsidRPr="00635296">
        <w:rPr>
          <w:rStyle w:val="Hyperlink"/>
          <w:rFonts w:ascii="Times New Roman" w:hAnsi="Times New Roman"/>
          <w:b/>
          <w:lang w:val="es-ES_tradnl"/>
        </w:rPr>
        <w:t>Ms. Josefa Dizon,</w:t>
      </w:r>
      <w:r w:rsidRPr="00635296">
        <w:rPr>
          <w:rStyle w:val="Hyperlink"/>
          <w:rFonts w:ascii="Times New Roman" w:hAnsi="Times New Roman"/>
          <w:lang w:val="es-ES_tradnl"/>
        </w:rPr>
        <w:t xml:space="preserve"> </w:t>
      </w:r>
      <w:hyperlink r:id="rId10" w:history="1">
        <w:r w:rsidRPr="00635296">
          <w:rPr>
            <w:rStyle w:val="Hyperlink"/>
            <w:rFonts w:ascii="Times New Roman" w:hAnsi="Times New Roman"/>
            <w:lang w:val="es-ES_tradnl"/>
          </w:rPr>
          <w:t>dizon@worldbank.org</w:t>
        </w:r>
      </w:hyperlink>
      <w:r w:rsidRPr="00635296">
        <w:rPr>
          <w:rStyle w:val="Hyperlink"/>
          <w:rFonts w:ascii="Times New Roman" w:hAnsi="Times New Roman"/>
          <w:lang w:val="es-ES_tradnl"/>
        </w:rPr>
        <w:t xml:space="preserve"> / </w:t>
      </w:r>
      <w:r w:rsidRPr="00635296">
        <w:rPr>
          <w:rStyle w:val="Hyperlink"/>
          <w:rFonts w:ascii="Times New Roman" w:hAnsi="Times New Roman"/>
          <w:b/>
          <w:lang w:val="es-ES_tradnl"/>
        </w:rPr>
        <w:t>Ms. Camille Funnell,</w:t>
      </w:r>
      <w:r w:rsidRPr="00635296">
        <w:rPr>
          <w:rStyle w:val="Hyperlink"/>
          <w:rFonts w:ascii="Times New Roman" w:hAnsi="Times New Roman"/>
          <w:lang w:val="es-ES_tradnl"/>
        </w:rPr>
        <w:t xml:space="preserve"> cfunnell@worldbank.org</w:t>
      </w:r>
    </w:p>
    <w:p w14:paraId="0F187A3D" w14:textId="77777777" w:rsidR="00EA6662" w:rsidRDefault="00EA6662" w:rsidP="00EA6662">
      <w:pPr>
        <w:pStyle w:val="ListParagraph"/>
        <w:spacing w:after="120"/>
        <w:ind w:left="0"/>
        <w:jc w:val="both"/>
        <w:rPr>
          <w:rFonts w:ascii="Times New Roman" w:hAnsi="Times New Roman"/>
          <w:b/>
          <w:lang w:val="es-ES_tradnl"/>
        </w:rPr>
      </w:pPr>
    </w:p>
    <w:p w14:paraId="58AA148B" w14:textId="4F891BB2" w:rsidR="004C1877" w:rsidRDefault="004C1877" w:rsidP="00EA6662">
      <w:pPr>
        <w:pStyle w:val="ListParagraph"/>
        <w:spacing w:after="120"/>
        <w:ind w:left="0"/>
        <w:jc w:val="both"/>
        <w:rPr>
          <w:rFonts w:ascii="Times New Roman" w:hAnsi="Times New Roman"/>
          <w:b/>
          <w:lang w:val="es-ES_tradnl"/>
        </w:rPr>
      </w:pPr>
      <w:r>
        <w:rPr>
          <w:rFonts w:ascii="Times New Roman" w:hAnsi="Times New Roman"/>
          <w:b/>
          <w:lang w:val="es-ES_tradnl"/>
        </w:rPr>
        <w:t>Departamento e Finanzas del Gobierno de Filipinas</w:t>
      </w:r>
    </w:p>
    <w:p w14:paraId="2C462818" w14:textId="77777777" w:rsidR="004C1877" w:rsidRPr="009C2AE2" w:rsidRDefault="004C1877" w:rsidP="004C1877">
      <w:pPr>
        <w:pStyle w:val="ListParagraph"/>
        <w:ind w:left="0"/>
        <w:jc w:val="both"/>
      </w:pPr>
      <w:r>
        <w:rPr>
          <w:rFonts w:ascii="Times New Roman" w:hAnsi="Times New Roman"/>
          <w:b/>
          <w:lang w:val="es-ES_tradnl"/>
        </w:rPr>
        <w:t xml:space="preserve">Harvey Chua, </w:t>
      </w:r>
      <w:hyperlink r:id="rId11" w:history="1">
        <w:r w:rsidRPr="006A397B">
          <w:rPr>
            <w:rStyle w:val="Hyperlink"/>
            <w:rFonts w:ascii="Times New Roman" w:hAnsi="Times New Roman"/>
            <w:b/>
            <w:lang w:val="es-ES_tradnl"/>
          </w:rPr>
          <w:t>hchua@dof.gov.ph</w:t>
        </w:r>
      </w:hyperlink>
      <w:r>
        <w:rPr>
          <w:rFonts w:ascii="Times New Roman" w:hAnsi="Times New Roman"/>
          <w:b/>
          <w:lang w:val="es-ES_tradnl"/>
        </w:rPr>
        <w:t xml:space="preserve">, </w:t>
      </w:r>
      <w:r w:rsidRPr="009C2AE2">
        <w:rPr>
          <w:rFonts w:ascii="Times New Roman" w:hAnsi="Times New Roman"/>
        </w:rPr>
        <w:t>+639178747222</w:t>
      </w:r>
    </w:p>
    <w:p w14:paraId="1B8EC786" w14:textId="51E2C83A" w:rsidR="004C1877" w:rsidRPr="00635296" w:rsidRDefault="004C1877" w:rsidP="00EA6662">
      <w:pPr>
        <w:pStyle w:val="ListParagraph"/>
        <w:spacing w:after="120"/>
        <w:ind w:left="0"/>
        <w:jc w:val="both"/>
        <w:rPr>
          <w:rFonts w:ascii="Times New Roman" w:hAnsi="Times New Roman"/>
          <w:b/>
          <w:lang w:val="es-ES_tradnl"/>
        </w:rPr>
      </w:pPr>
    </w:p>
    <w:p w14:paraId="39163C38" w14:textId="77777777" w:rsidR="00EA6662" w:rsidRPr="004C1877" w:rsidRDefault="00635296" w:rsidP="00EA6662">
      <w:pPr>
        <w:pStyle w:val="ListParagraph"/>
        <w:spacing w:before="120"/>
        <w:ind w:left="0"/>
        <w:rPr>
          <w:rFonts w:ascii="Times New Roman" w:hAnsi="Times New Roman"/>
          <w:b/>
        </w:rPr>
      </w:pPr>
      <w:r w:rsidRPr="004C1877">
        <w:rPr>
          <w:rFonts w:ascii="Times New Roman" w:hAnsi="Times New Roman"/>
          <w:b/>
        </w:rPr>
        <w:t>Sitios web:</w:t>
      </w:r>
    </w:p>
    <w:p w14:paraId="251103D1" w14:textId="77777777" w:rsidR="00EA6662" w:rsidRPr="004C1877" w:rsidRDefault="00EA6662" w:rsidP="00EA6662">
      <w:pPr>
        <w:pStyle w:val="ListParagraph"/>
        <w:spacing w:before="120"/>
        <w:ind w:left="0"/>
        <w:rPr>
          <w:rFonts w:ascii="Times New Roman" w:hAnsi="Times New Roman"/>
        </w:rPr>
      </w:pPr>
      <w:r w:rsidRPr="004C1877">
        <w:rPr>
          <w:rFonts w:ascii="Times New Roman" w:hAnsi="Times New Roman"/>
          <w:i/>
        </w:rPr>
        <w:t xml:space="preserve">V20 - </w:t>
      </w:r>
      <w:hyperlink r:id="rId12" w:history="1">
        <w:r w:rsidRPr="004C1877">
          <w:rPr>
            <w:rStyle w:val="Hyperlink"/>
            <w:rFonts w:ascii="Times New Roman" w:hAnsi="Times New Roman"/>
          </w:rPr>
          <w:t>http://www.V-20.org</w:t>
        </w:r>
      </w:hyperlink>
    </w:p>
    <w:p w14:paraId="18CC29BE" w14:textId="77777777" w:rsidR="00EA6662" w:rsidRPr="00635296" w:rsidRDefault="00EA6662" w:rsidP="00EA6662">
      <w:pPr>
        <w:pStyle w:val="ListParagraph"/>
        <w:spacing w:before="120"/>
        <w:ind w:left="0"/>
        <w:rPr>
          <w:rFonts w:ascii="Times New Roman" w:hAnsi="Times New Roman"/>
          <w:lang w:val="es-ES_tradnl"/>
        </w:rPr>
      </w:pPr>
      <w:r w:rsidRPr="00635296">
        <w:rPr>
          <w:rFonts w:ascii="Times New Roman" w:hAnsi="Times New Roman"/>
          <w:i/>
          <w:lang w:val="es-ES_tradnl"/>
        </w:rPr>
        <w:t xml:space="preserve">CVF - </w:t>
      </w:r>
      <w:hyperlink r:id="rId13" w:history="1">
        <w:r w:rsidRPr="00635296">
          <w:rPr>
            <w:rStyle w:val="Hyperlink"/>
            <w:rFonts w:ascii="Times New Roman" w:hAnsi="Times New Roman"/>
            <w:lang w:val="es-ES_tradnl"/>
          </w:rPr>
          <w:t>http://www.thecvf.org</w:t>
        </w:r>
      </w:hyperlink>
    </w:p>
    <w:p w14:paraId="6B6A1611" w14:textId="77777777" w:rsidR="00EA6662" w:rsidRPr="00635296" w:rsidRDefault="00635296" w:rsidP="00EA6662">
      <w:pPr>
        <w:pStyle w:val="ListParagraph"/>
        <w:spacing w:before="120"/>
        <w:ind w:left="0"/>
        <w:rPr>
          <w:rFonts w:ascii="Times New Roman" w:hAnsi="Times New Roman"/>
          <w:lang w:val="es-ES_tradnl"/>
        </w:rPr>
      </w:pPr>
      <w:r w:rsidRPr="00635296">
        <w:rPr>
          <w:rFonts w:ascii="Times New Roman" w:hAnsi="Times New Roman"/>
          <w:i/>
          <w:lang w:val="es-ES_tradnl"/>
        </w:rPr>
        <w:t>Departamento de Finanzas del Gobierno de Filipinas</w:t>
      </w:r>
      <w:r w:rsidR="00EA6662" w:rsidRPr="00635296">
        <w:rPr>
          <w:rFonts w:ascii="Times New Roman" w:hAnsi="Times New Roman"/>
          <w:i/>
          <w:lang w:val="es-ES_tradnl"/>
        </w:rPr>
        <w:t xml:space="preserve"> - </w:t>
      </w:r>
      <w:hyperlink r:id="rId14" w:history="1">
        <w:r w:rsidR="00EA6662" w:rsidRPr="00635296">
          <w:rPr>
            <w:rStyle w:val="Hyperlink"/>
            <w:rFonts w:ascii="Times New Roman" w:hAnsi="Times New Roman"/>
            <w:lang w:val="es-ES_tradnl"/>
          </w:rPr>
          <w:t>http://www.dof.gov.ph</w:t>
        </w:r>
      </w:hyperlink>
      <w:r w:rsidR="00EA6662" w:rsidRPr="00635296">
        <w:rPr>
          <w:rFonts w:ascii="Times New Roman" w:hAnsi="Times New Roman"/>
          <w:lang w:val="es-ES_tradnl"/>
        </w:rPr>
        <w:t xml:space="preserve"> </w:t>
      </w:r>
    </w:p>
    <w:p w14:paraId="5FDD8548" w14:textId="4436841B" w:rsidR="00EA6662" w:rsidRPr="004C1877" w:rsidRDefault="00EA6662" w:rsidP="00EA6662">
      <w:pPr>
        <w:pStyle w:val="ListParagraph"/>
        <w:spacing w:before="120"/>
        <w:ind w:left="0"/>
        <w:rPr>
          <w:rFonts w:ascii="Times New Roman" w:hAnsi="Times New Roman"/>
        </w:rPr>
      </w:pPr>
      <w:r w:rsidRPr="004C1877">
        <w:rPr>
          <w:rFonts w:ascii="Times New Roman" w:hAnsi="Times New Roman"/>
          <w:i/>
        </w:rPr>
        <w:t xml:space="preserve">UNDP website - </w:t>
      </w:r>
      <w:hyperlink r:id="rId15" w:history="1">
        <w:r w:rsidRPr="004C1877">
          <w:rPr>
            <w:rStyle w:val="Hyperlink"/>
            <w:rFonts w:ascii="Times New Roman" w:hAnsi="Times New Roman"/>
          </w:rPr>
          <w:t>http://www.undp.org</w:t>
        </w:r>
      </w:hyperlink>
      <w:r w:rsidR="00FA53D4">
        <w:rPr>
          <w:rStyle w:val="Hyperlink"/>
          <w:rFonts w:ascii="Times New Roman" w:hAnsi="Times New Roman"/>
        </w:rPr>
        <w:t>/es</w:t>
      </w:r>
    </w:p>
    <w:p w14:paraId="504F05C7" w14:textId="77777777" w:rsidR="00EA6662" w:rsidRPr="004C1877" w:rsidRDefault="00EA6662" w:rsidP="00EA6662">
      <w:pPr>
        <w:pStyle w:val="ListParagraph"/>
        <w:spacing w:before="120"/>
        <w:ind w:left="0"/>
        <w:rPr>
          <w:rFonts w:ascii="Times New Roman" w:hAnsi="Times New Roman"/>
        </w:rPr>
      </w:pPr>
    </w:p>
    <w:p w14:paraId="029D8F58" w14:textId="77777777" w:rsidR="00EA6662" w:rsidRPr="004C1877" w:rsidRDefault="00EA6662" w:rsidP="00E014B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A6662" w:rsidRPr="004C18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trackRevisions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4B1"/>
    <w:rsid w:val="00012A73"/>
    <w:rsid w:val="000133F6"/>
    <w:rsid w:val="00052953"/>
    <w:rsid w:val="00064B29"/>
    <w:rsid w:val="00072AD3"/>
    <w:rsid w:val="000823F7"/>
    <w:rsid w:val="000C38B5"/>
    <w:rsid w:val="000D37FC"/>
    <w:rsid w:val="00111321"/>
    <w:rsid w:val="00114D76"/>
    <w:rsid w:val="00143D64"/>
    <w:rsid w:val="00150CC9"/>
    <w:rsid w:val="001A5CC9"/>
    <w:rsid w:val="001D08CF"/>
    <w:rsid w:val="001D3544"/>
    <w:rsid w:val="001E45B9"/>
    <w:rsid w:val="002075CA"/>
    <w:rsid w:val="002711D4"/>
    <w:rsid w:val="00287311"/>
    <w:rsid w:val="002A5FBA"/>
    <w:rsid w:val="002D0328"/>
    <w:rsid w:val="002F5510"/>
    <w:rsid w:val="002F6F7D"/>
    <w:rsid w:val="003022AD"/>
    <w:rsid w:val="00303C32"/>
    <w:rsid w:val="00305558"/>
    <w:rsid w:val="00367F21"/>
    <w:rsid w:val="00372680"/>
    <w:rsid w:val="0038377E"/>
    <w:rsid w:val="004344D7"/>
    <w:rsid w:val="00441607"/>
    <w:rsid w:val="00446B99"/>
    <w:rsid w:val="004B387B"/>
    <w:rsid w:val="004C1877"/>
    <w:rsid w:val="00547B67"/>
    <w:rsid w:val="00586A4E"/>
    <w:rsid w:val="005B670C"/>
    <w:rsid w:val="005D4AA9"/>
    <w:rsid w:val="005F2306"/>
    <w:rsid w:val="00635296"/>
    <w:rsid w:val="00686CA1"/>
    <w:rsid w:val="00694E83"/>
    <w:rsid w:val="00721292"/>
    <w:rsid w:val="00727476"/>
    <w:rsid w:val="00732C02"/>
    <w:rsid w:val="00734980"/>
    <w:rsid w:val="0073499E"/>
    <w:rsid w:val="00742CE7"/>
    <w:rsid w:val="00793E07"/>
    <w:rsid w:val="007A3737"/>
    <w:rsid w:val="007C1CC6"/>
    <w:rsid w:val="007D6C24"/>
    <w:rsid w:val="008110B9"/>
    <w:rsid w:val="00840811"/>
    <w:rsid w:val="008507FD"/>
    <w:rsid w:val="0088488F"/>
    <w:rsid w:val="008A0A1F"/>
    <w:rsid w:val="008C5742"/>
    <w:rsid w:val="008D5858"/>
    <w:rsid w:val="008F195F"/>
    <w:rsid w:val="009465A9"/>
    <w:rsid w:val="009637B7"/>
    <w:rsid w:val="00974E04"/>
    <w:rsid w:val="00991DD4"/>
    <w:rsid w:val="009C32A2"/>
    <w:rsid w:val="009E50E0"/>
    <w:rsid w:val="00A54017"/>
    <w:rsid w:val="00A672E0"/>
    <w:rsid w:val="00AA1BED"/>
    <w:rsid w:val="00AC25DB"/>
    <w:rsid w:val="00AD4B73"/>
    <w:rsid w:val="00AE192F"/>
    <w:rsid w:val="00AF7A5E"/>
    <w:rsid w:val="00B33BF1"/>
    <w:rsid w:val="00B340DD"/>
    <w:rsid w:val="00B67941"/>
    <w:rsid w:val="00B76CEC"/>
    <w:rsid w:val="00BA6EB2"/>
    <w:rsid w:val="00C21982"/>
    <w:rsid w:val="00C23D4F"/>
    <w:rsid w:val="00C63825"/>
    <w:rsid w:val="00C65D42"/>
    <w:rsid w:val="00C80103"/>
    <w:rsid w:val="00CD5236"/>
    <w:rsid w:val="00CE51BC"/>
    <w:rsid w:val="00D01AC1"/>
    <w:rsid w:val="00D62229"/>
    <w:rsid w:val="00D67914"/>
    <w:rsid w:val="00DC2FFA"/>
    <w:rsid w:val="00DE3E5B"/>
    <w:rsid w:val="00DE498B"/>
    <w:rsid w:val="00DE6E8A"/>
    <w:rsid w:val="00E014B1"/>
    <w:rsid w:val="00E02E22"/>
    <w:rsid w:val="00E30355"/>
    <w:rsid w:val="00E32215"/>
    <w:rsid w:val="00EA5F32"/>
    <w:rsid w:val="00EA6662"/>
    <w:rsid w:val="00EE0890"/>
    <w:rsid w:val="00EE776E"/>
    <w:rsid w:val="00EF3A25"/>
    <w:rsid w:val="00F41DAE"/>
    <w:rsid w:val="00F75878"/>
    <w:rsid w:val="00F91011"/>
    <w:rsid w:val="00FA53D4"/>
    <w:rsid w:val="00FF7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3EA52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38B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8B5"/>
    <w:rPr>
      <w:rFonts w:ascii="Lucida Grande" w:hAnsi="Lucida Grande" w:cs="Lucida Grande"/>
      <w:sz w:val="18"/>
      <w:szCs w:val="18"/>
    </w:rPr>
  </w:style>
  <w:style w:type="character" w:styleId="Hyperlink">
    <w:name w:val="Hyperlink"/>
    <w:rsid w:val="00EA666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A6662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A666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42C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2C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2C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2C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2CE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hchua@dof.gov.ph" TargetMode="External"/><Relationship Id="rId12" Type="http://schemas.openxmlformats.org/officeDocument/2006/relationships/hyperlink" Target="http://www.V-20.org" TargetMode="External"/><Relationship Id="rId13" Type="http://schemas.openxmlformats.org/officeDocument/2006/relationships/hyperlink" Target="http://www.thecvf.org" TargetMode="External"/><Relationship Id="rId14" Type="http://schemas.openxmlformats.org/officeDocument/2006/relationships/hyperlink" Target="http://www.dof.gov.ph" TargetMode="External"/><Relationship Id="rId15" Type="http://schemas.openxmlformats.org/officeDocument/2006/relationships/hyperlink" Target="http://www.undp.org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png"/><Relationship Id="rId7" Type="http://schemas.openxmlformats.org/officeDocument/2006/relationships/hyperlink" Target="mailto:matthew.mckinnon@undp.org" TargetMode="External"/><Relationship Id="rId8" Type="http://schemas.openxmlformats.org/officeDocument/2006/relationships/hyperlink" Target="mailto:sarah.bel@undp.org" TargetMode="External"/><Relationship Id="rId9" Type="http://schemas.openxmlformats.org/officeDocument/2006/relationships/hyperlink" Target="mailto:karim.capristan@undp.org" TargetMode="External"/><Relationship Id="rId10" Type="http://schemas.openxmlformats.org/officeDocument/2006/relationships/hyperlink" Target="mailto:dizon@worldbank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1141</Words>
  <Characters>6505</Characters>
  <Application>Microsoft Macintosh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Hidalgo</dc:creator>
  <cp:keywords/>
  <dc:description/>
  <cp:lastModifiedBy>Microsoft Office User</cp:lastModifiedBy>
  <cp:revision>2</cp:revision>
  <dcterms:created xsi:type="dcterms:W3CDTF">2015-10-10T01:20:00Z</dcterms:created>
  <dcterms:modified xsi:type="dcterms:W3CDTF">2015-10-10T01:20:00Z</dcterms:modified>
</cp:coreProperties>
</file>